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wmf" ContentType="image/x-wmf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diagrams/data2.xml" ContentType="application/vnd.openxmlformats-officedocument.drawingml.diagramData+xml"/>
  <Override PartName="/word/diagrams/layout2.xml" ContentType="application/vnd.openxmlformats-officedocument.drawingml.diagramLayout+xml"/>
  <Override PartName="/word/diagrams/quickStyle2.xml" ContentType="application/vnd.openxmlformats-officedocument.drawingml.diagramStyle+xml"/>
  <Override PartName="/word/diagrams/colors2.xml" ContentType="application/vnd.openxmlformats-officedocument.drawingml.diagramColors+xml"/>
  <Override PartName="/word/diagrams/drawing2.xml" ContentType="application/vnd.ms-office.drawingml.diagramDrawing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79C61B" w14:textId="43167061" w:rsidR="00F30405" w:rsidRDefault="00F30405" w:rsidP="00F30405">
      <w:pPr>
        <w:ind w:right="5588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16"/>
          <w:szCs w:val="16"/>
        </w:rPr>
        <w:drawing>
          <wp:inline distT="0" distB="0" distL="0" distR="0" wp14:anchorId="424F8A4F" wp14:editId="2F17E770">
            <wp:extent cx="533400" cy="701040"/>
            <wp:effectExtent l="0" t="0" r="0" b="3810"/>
            <wp:docPr id="4" name="Slika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701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B19F45" w14:textId="77777777" w:rsidR="00F30405" w:rsidRDefault="00F30405" w:rsidP="00F30405">
      <w:pPr>
        <w:ind w:right="5588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REPUBLIKA HRVATSKA</w:t>
      </w:r>
    </w:p>
    <w:p w14:paraId="6B381360" w14:textId="77777777" w:rsidR="00F30405" w:rsidRDefault="00F30405" w:rsidP="00F30405">
      <w:pPr>
        <w:pStyle w:val="Tijeloteksta2"/>
        <w:ind w:right="5588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VUKOVARSKO-SRIJEMSKA ŽUPANIJA</w:t>
      </w:r>
    </w:p>
    <w:p w14:paraId="614C3219" w14:textId="77777777" w:rsidR="00F30405" w:rsidRDefault="00F30405" w:rsidP="00F30405">
      <w:pPr>
        <w:ind w:right="5588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OPĆINA STARI JANKOVCI</w:t>
      </w:r>
    </w:p>
    <w:p w14:paraId="432ADC66" w14:textId="77777777" w:rsidR="00F30405" w:rsidRDefault="00F30405" w:rsidP="00F30405">
      <w:pPr>
        <w:pStyle w:val="Naslov1"/>
        <w:ind w:right="5678"/>
        <w:jc w:val="center"/>
      </w:pPr>
      <w:r>
        <w:t>Općinski načelnik</w:t>
      </w:r>
    </w:p>
    <w:p w14:paraId="5E55FD6F" w14:textId="77777777" w:rsidR="00F30405" w:rsidRDefault="00F30405" w:rsidP="00F30405">
      <w:pPr>
        <w:rPr>
          <w:rFonts w:ascii="Arial" w:hAnsi="Arial" w:cs="Arial"/>
        </w:rPr>
      </w:pPr>
    </w:p>
    <w:p w14:paraId="23E87700" w14:textId="77777777" w:rsidR="00F30405" w:rsidRDefault="00F30405" w:rsidP="00F30405">
      <w:pPr>
        <w:rPr>
          <w:rFonts w:ascii="Arial" w:hAnsi="Arial" w:cs="Arial"/>
        </w:rPr>
      </w:pPr>
    </w:p>
    <w:p w14:paraId="2829EF27" w14:textId="77777777" w:rsidR="00F30405" w:rsidRDefault="00F30405" w:rsidP="00F30405">
      <w:pPr>
        <w:rPr>
          <w:rFonts w:ascii="Arial" w:hAnsi="Arial" w:cs="Arial"/>
        </w:rPr>
      </w:pPr>
    </w:p>
    <w:p w14:paraId="6BC86ED3" w14:textId="77777777" w:rsidR="00F30405" w:rsidRDefault="00F30405" w:rsidP="00F30405">
      <w:pPr>
        <w:jc w:val="center"/>
        <w:rPr>
          <w:rFonts w:ascii="Georgia" w:hAnsi="Georgia" w:cs="Times New Roman"/>
          <w:b/>
          <w:i/>
          <w:color w:val="002060"/>
          <w:sz w:val="52"/>
          <w:szCs w:val="52"/>
        </w:rPr>
      </w:pPr>
      <w:r>
        <w:rPr>
          <w:rFonts w:ascii="Georgia" w:hAnsi="Georgia"/>
          <w:b/>
          <w:i/>
          <w:color w:val="002060"/>
          <w:sz w:val="52"/>
          <w:szCs w:val="52"/>
        </w:rPr>
        <w:t>VODIČ ZA GRAĐANE</w:t>
      </w:r>
    </w:p>
    <w:p w14:paraId="035095AF" w14:textId="77777777" w:rsidR="00F30405" w:rsidRDefault="00F30405" w:rsidP="00F30405">
      <w:pPr>
        <w:jc w:val="center"/>
        <w:rPr>
          <w:rFonts w:ascii="Georgia" w:hAnsi="Georgia"/>
          <w:b/>
          <w:i/>
          <w:color w:val="002060"/>
          <w:sz w:val="52"/>
          <w:szCs w:val="52"/>
        </w:rPr>
      </w:pPr>
      <w:r>
        <w:rPr>
          <w:rFonts w:ascii="Georgia" w:hAnsi="Georgia"/>
          <w:b/>
          <w:i/>
          <w:color w:val="002060"/>
          <w:sz w:val="52"/>
          <w:szCs w:val="52"/>
        </w:rPr>
        <w:t xml:space="preserve"> </w:t>
      </w:r>
    </w:p>
    <w:p w14:paraId="458B05F5" w14:textId="77777777" w:rsidR="00F30405" w:rsidRDefault="00F30405" w:rsidP="00F30405">
      <w:pPr>
        <w:jc w:val="center"/>
        <w:rPr>
          <w:rFonts w:ascii="Georgia" w:hAnsi="Georgia"/>
          <w:b/>
          <w:i/>
          <w:color w:val="002060"/>
          <w:sz w:val="52"/>
          <w:szCs w:val="52"/>
        </w:rPr>
      </w:pPr>
    </w:p>
    <w:p w14:paraId="0170685E" w14:textId="77777777" w:rsidR="00F30405" w:rsidRDefault="00F30405" w:rsidP="00F30405">
      <w:pPr>
        <w:jc w:val="center"/>
        <w:rPr>
          <w:rFonts w:ascii="Georgia" w:hAnsi="Georgia"/>
          <w:b/>
          <w:i/>
          <w:color w:val="002060"/>
          <w:sz w:val="52"/>
          <w:szCs w:val="52"/>
        </w:rPr>
      </w:pPr>
      <w:r>
        <w:rPr>
          <w:rFonts w:ascii="Georgia" w:hAnsi="Georgia"/>
          <w:b/>
          <w:i/>
          <w:color w:val="002060"/>
          <w:sz w:val="52"/>
          <w:szCs w:val="52"/>
        </w:rPr>
        <w:t xml:space="preserve">PRORAČUN </w:t>
      </w:r>
    </w:p>
    <w:p w14:paraId="506098E4" w14:textId="77777777" w:rsidR="00F30405" w:rsidRDefault="00F30405" w:rsidP="00F30405">
      <w:pPr>
        <w:jc w:val="center"/>
        <w:rPr>
          <w:rFonts w:ascii="Georgia" w:hAnsi="Georgia"/>
          <w:b/>
          <w:i/>
          <w:color w:val="002060"/>
          <w:sz w:val="52"/>
          <w:szCs w:val="52"/>
        </w:rPr>
      </w:pPr>
      <w:r>
        <w:rPr>
          <w:rFonts w:ascii="Georgia" w:hAnsi="Georgia"/>
          <w:b/>
          <w:i/>
          <w:color w:val="002060"/>
          <w:sz w:val="52"/>
          <w:szCs w:val="52"/>
        </w:rPr>
        <w:t>OPĆINE STARI JANKOVCI</w:t>
      </w:r>
    </w:p>
    <w:p w14:paraId="24D64C41" w14:textId="6194C42E" w:rsidR="00F30405" w:rsidRDefault="00F30405" w:rsidP="00F30405">
      <w:pPr>
        <w:jc w:val="center"/>
        <w:rPr>
          <w:rFonts w:ascii="Georgia" w:hAnsi="Georgia"/>
          <w:b/>
          <w:i/>
          <w:color w:val="002060"/>
          <w:sz w:val="52"/>
          <w:szCs w:val="52"/>
        </w:rPr>
      </w:pPr>
      <w:r>
        <w:rPr>
          <w:rFonts w:ascii="Georgia" w:hAnsi="Georgia"/>
          <w:b/>
          <w:i/>
          <w:color w:val="002060"/>
          <w:sz w:val="52"/>
          <w:szCs w:val="52"/>
        </w:rPr>
        <w:t xml:space="preserve"> ZA 2021. GODINU</w:t>
      </w:r>
    </w:p>
    <w:p w14:paraId="2257439C" w14:textId="625E30BE" w:rsidR="00F30405" w:rsidRDefault="00071CF5" w:rsidP="00071CF5">
      <w:pPr>
        <w:jc w:val="center"/>
        <w:rPr>
          <w:rFonts w:ascii="Georgia" w:hAnsi="Georgia"/>
          <w:b/>
          <w:i/>
          <w:color w:val="002060"/>
          <w:sz w:val="52"/>
          <w:szCs w:val="52"/>
        </w:rPr>
      </w:pPr>
      <w:r>
        <w:rPr>
          <w:rFonts w:ascii="Georgia" w:hAnsi="Georgia"/>
          <w:b/>
          <w:i/>
          <w:color w:val="002060"/>
          <w:sz w:val="52"/>
          <w:szCs w:val="52"/>
        </w:rPr>
        <w:t>I</w:t>
      </w:r>
    </w:p>
    <w:p w14:paraId="08C97664" w14:textId="5573938E" w:rsidR="00F30405" w:rsidRDefault="00F30405" w:rsidP="00F30405">
      <w:pPr>
        <w:jc w:val="center"/>
        <w:rPr>
          <w:rFonts w:ascii="Georgia" w:hAnsi="Georgia"/>
          <w:b/>
          <w:i/>
          <w:color w:val="002060"/>
          <w:sz w:val="52"/>
          <w:szCs w:val="52"/>
        </w:rPr>
      </w:pPr>
      <w:r>
        <w:rPr>
          <w:rFonts w:ascii="Georgia" w:hAnsi="Georgia"/>
          <w:b/>
          <w:i/>
          <w:color w:val="002060"/>
          <w:sz w:val="52"/>
          <w:szCs w:val="52"/>
        </w:rPr>
        <w:t xml:space="preserve"> PROJEKCIJA PRORAČUNA </w:t>
      </w:r>
    </w:p>
    <w:p w14:paraId="33CF8F14" w14:textId="4EBE2F40" w:rsidR="00F30405" w:rsidRDefault="00F30405" w:rsidP="00F30405">
      <w:pPr>
        <w:jc w:val="center"/>
        <w:rPr>
          <w:rFonts w:ascii="Georgia" w:hAnsi="Georgia"/>
          <w:b/>
          <w:i/>
          <w:color w:val="002060"/>
          <w:sz w:val="52"/>
          <w:szCs w:val="52"/>
        </w:rPr>
      </w:pPr>
      <w:r>
        <w:rPr>
          <w:rFonts w:ascii="Georgia" w:hAnsi="Georgia"/>
          <w:b/>
          <w:i/>
          <w:color w:val="002060"/>
          <w:sz w:val="52"/>
          <w:szCs w:val="52"/>
        </w:rPr>
        <w:t>ZA 2022. – 2023. GODINU</w:t>
      </w:r>
    </w:p>
    <w:p w14:paraId="01770978" w14:textId="71278DFA" w:rsidR="00F30405" w:rsidRDefault="00F30405" w:rsidP="00F30405">
      <w:pPr>
        <w:rPr>
          <w:rFonts w:ascii="Times New Roman" w:hAnsi="Times New Roman"/>
          <w:b/>
          <w:sz w:val="28"/>
          <w:szCs w:val="28"/>
        </w:rPr>
      </w:pPr>
    </w:p>
    <w:p w14:paraId="157EA6F6" w14:textId="77777777" w:rsidR="00F30405" w:rsidRDefault="00F30405" w:rsidP="00F30405">
      <w:pPr>
        <w:rPr>
          <w:rFonts w:ascii="Times New Roman" w:hAnsi="Times New Roman" w:cs="Times New Roman"/>
          <w:sz w:val="28"/>
          <w:szCs w:val="28"/>
        </w:rPr>
      </w:pPr>
    </w:p>
    <w:p w14:paraId="419AD01A" w14:textId="77777777" w:rsidR="00F30405" w:rsidRDefault="00F30405" w:rsidP="00355D39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CA25343" w14:textId="5280DF2F" w:rsidR="00355D39" w:rsidRDefault="00355D39" w:rsidP="00355D39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A61252D" w14:textId="77777777" w:rsidR="00355D39" w:rsidRDefault="00355D39" w:rsidP="00355D39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BDC2881" w14:textId="77777777" w:rsidR="00355D39" w:rsidRDefault="00355D39" w:rsidP="00355D3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222222"/>
          <w:sz w:val="24"/>
          <w:szCs w:val="24"/>
        </w:rPr>
        <w:lastRenderedPageBreak/>
        <w:t>Poštovani stanovnici,</w:t>
      </w:r>
    </w:p>
    <w:p w14:paraId="280AD20E" w14:textId="1AF06726" w:rsidR="00355D39" w:rsidRDefault="00355D39" w:rsidP="00355D39">
      <w:pPr>
        <w:shd w:val="clear" w:color="auto" w:fill="FFFFFF"/>
        <w:rPr>
          <w:rStyle w:val="Hiperveza"/>
          <w:rFonts w:eastAsia="Times New Roman"/>
          <w:sz w:val="24"/>
          <w:szCs w:val="24"/>
          <w:lang w:eastAsia="hr-HR"/>
        </w:rPr>
      </w:pPr>
      <w:r>
        <w:rPr>
          <w:rFonts w:ascii="Times New Roman" w:hAnsi="Times New Roman" w:cs="Times New Roman"/>
          <w:color w:val="222222"/>
          <w:sz w:val="24"/>
          <w:szCs w:val="24"/>
        </w:rPr>
        <w:t>preds</w:t>
      </w:r>
      <w:r>
        <w:rPr>
          <w:rFonts w:ascii="Times New Roman" w:hAnsi="Times New Roman" w:cs="Times New Roman"/>
          <w:color w:val="222222"/>
        </w:rPr>
        <w:t xml:space="preserve">tavljamo Vam proračun Općine Stari </w:t>
      </w:r>
      <w:proofErr w:type="spellStart"/>
      <w:r>
        <w:rPr>
          <w:rFonts w:ascii="Times New Roman" w:hAnsi="Times New Roman" w:cs="Times New Roman"/>
          <w:color w:val="222222"/>
        </w:rPr>
        <w:t>Jankovci</w:t>
      </w:r>
      <w:proofErr w:type="spellEnd"/>
      <w:r>
        <w:rPr>
          <w:rFonts w:ascii="Times New Roman" w:hAnsi="Times New Roman" w:cs="Times New Roman"/>
          <w:color w:val="222222"/>
          <w:sz w:val="24"/>
          <w:szCs w:val="24"/>
        </w:rPr>
        <w:t xml:space="preserve"> za 202</w:t>
      </w:r>
      <w:r w:rsidR="00D55206">
        <w:rPr>
          <w:rFonts w:ascii="Times New Roman" w:hAnsi="Times New Roman" w:cs="Times New Roman"/>
          <w:color w:val="222222"/>
          <w:sz w:val="24"/>
          <w:szCs w:val="24"/>
        </w:rPr>
        <w:t>1</w:t>
      </w:r>
      <w:r>
        <w:rPr>
          <w:rFonts w:ascii="Times New Roman" w:hAnsi="Times New Roman" w:cs="Times New Roman"/>
          <w:color w:val="222222"/>
          <w:sz w:val="24"/>
          <w:szCs w:val="24"/>
        </w:rPr>
        <w:t>. godinu</w:t>
      </w:r>
      <w:r w:rsidR="00F30405">
        <w:rPr>
          <w:rFonts w:ascii="Times New Roman" w:hAnsi="Times New Roman" w:cs="Times New Roman"/>
          <w:color w:val="222222"/>
          <w:sz w:val="24"/>
          <w:szCs w:val="24"/>
        </w:rPr>
        <w:t xml:space="preserve"> i projekcije proračuna za 2022. i 2023. godinu</w:t>
      </w:r>
      <w:r>
        <w:rPr>
          <w:rFonts w:ascii="Times New Roman" w:hAnsi="Times New Roman" w:cs="Times New Roman"/>
          <w:color w:val="222222"/>
          <w:sz w:val="24"/>
          <w:szCs w:val="24"/>
        </w:rPr>
        <w:t xml:space="preserve"> U njemu su na pojednostavljen način prikazani programi, projekti i aktivnosti na koje se planiraju utrošiti</w:t>
      </w:r>
      <w:r>
        <w:rPr>
          <w:rFonts w:ascii="Times New Roman" w:hAnsi="Times New Roman" w:cs="Times New Roman"/>
          <w:color w:val="222222"/>
        </w:rPr>
        <w:t xml:space="preserve"> sredstva Proračuna Općine Stari </w:t>
      </w:r>
      <w:proofErr w:type="spellStart"/>
      <w:r>
        <w:rPr>
          <w:rFonts w:ascii="Times New Roman" w:hAnsi="Times New Roman" w:cs="Times New Roman"/>
          <w:color w:val="222222"/>
        </w:rPr>
        <w:t>Jankovci</w:t>
      </w:r>
      <w:proofErr w:type="spellEnd"/>
      <w:r>
        <w:rPr>
          <w:rFonts w:ascii="Times New Roman" w:hAnsi="Times New Roman" w:cs="Times New Roman"/>
          <w:color w:val="222222"/>
        </w:rPr>
        <w:t xml:space="preserve"> </w:t>
      </w:r>
      <w:r>
        <w:rPr>
          <w:rFonts w:ascii="Times New Roman" w:hAnsi="Times New Roman" w:cs="Times New Roman"/>
          <w:color w:val="222222"/>
          <w:sz w:val="24"/>
          <w:szCs w:val="24"/>
        </w:rPr>
        <w:t>tijekom 202</w:t>
      </w:r>
      <w:r w:rsidR="00D55206">
        <w:rPr>
          <w:rFonts w:ascii="Times New Roman" w:hAnsi="Times New Roman" w:cs="Times New Roman"/>
          <w:color w:val="222222"/>
          <w:sz w:val="24"/>
          <w:szCs w:val="24"/>
        </w:rPr>
        <w:t>1</w:t>
      </w:r>
      <w:r>
        <w:rPr>
          <w:rFonts w:ascii="Times New Roman" w:hAnsi="Times New Roman" w:cs="Times New Roman"/>
          <w:color w:val="222222"/>
          <w:sz w:val="24"/>
          <w:szCs w:val="24"/>
        </w:rPr>
        <w:t>. godine. Kako bi Vam omogućili uvid u rad naše Općine i učinili je što transparentnijom, molim Vas</w:t>
      </w:r>
      <w:r w:rsidR="00D55206">
        <w:rPr>
          <w:rFonts w:ascii="Times New Roman" w:hAnsi="Times New Roman" w:cs="Times New Roman"/>
          <w:color w:val="222222"/>
          <w:sz w:val="24"/>
          <w:szCs w:val="24"/>
        </w:rPr>
        <w:t xml:space="preserve"> da nas</w:t>
      </w:r>
      <w:r>
        <w:rPr>
          <w:rFonts w:ascii="Times New Roman" w:hAnsi="Times New Roman" w:cs="Times New Roman"/>
          <w:color w:val="222222"/>
          <w:sz w:val="24"/>
          <w:szCs w:val="24"/>
        </w:rPr>
        <w:t xml:space="preserve"> posjetite na našoj službenoj stranici </w:t>
      </w:r>
      <w:hyperlink w:history="1">
        <w:r>
          <w:rPr>
            <w:rStyle w:val="Hiperveza"/>
            <w:rFonts w:ascii="Times New Roman" w:eastAsia="Times New Roman" w:hAnsi="Times New Roman" w:cs="Times New Roman"/>
            <w:sz w:val="24"/>
            <w:szCs w:val="24"/>
            <w:lang w:eastAsia="hr-HR"/>
          </w:rPr>
          <w:t xml:space="preserve">www.o-jankovci.hr. </w:t>
        </w:r>
      </w:hyperlink>
    </w:p>
    <w:p w14:paraId="422919DC" w14:textId="305D9877" w:rsidR="00355D39" w:rsidRDefault="00355D39" w:rsidP="00355D39">
      <w:pPr>
        <w:shd w:val="clear" w:color="auto" w:fill="FFFFFF"/>
        <w:spacing w:after="0"/>
        <w:rPr>
          <w:color w:val="222222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 xml:space="preserve">Kao i dosada, i ovaj će Proračun za sve stanovnike naše Općine osigurati najvišu razinu javnih usluga. Posebno smo vodili računa o zadržavanju standarda javnih potreba stanovnika, osobito socijalnih prava te davanja za djecu svih dobi od </w:t>
      </w:r>
      <w:proofErr w:type="spellStart"/>
      <w:r>
        <w:rPr>
          <w:rFonts w:ascii="Times New Roman" w:hAnsi="Times New Roman" w:cs="Times New Roman"/>
          <w:sz w:val="24"/>
          <w:szCs w:val="24"/>
        </w:rPr>
        <w:t>predškole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do studenata te zadržali visoki komunalni standard uređenja naše općine (nerazvrstane ceste, javna rasvjeta, javne površine, pješačke staze, ceste, groblja i drugo). 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Dio novca iz proračuna izdvojili smo i za udruge koje djeluju na području naše Općine. </w:t>
      </w:r>
      <w:r>
        <w:rPr>
          <w:rFonts w:ascii="Times New Roman" w:hAnsi="Times New Roman" w:cs="Times New Roman"/>
          <w:sz w:val="24"/>
          <w:szCs w:val="24"/>
        </w:rPr>
        <w:t>Naš cilj u 202</w:t>
      </w:r>
      <w:r w:rsidR="00D55206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. godini je i  dalje raditi na očuvanju financijske stabilnosti i izvršenju svih planiranih investicija.</w:t>
      </w:r>
    </w:p>
    <w:p w14:paraId="3DD1DE4B" w14:textId="77777777" w:rsidR="00355D39" w:rsidRDefault="00355D39" w:rsidP="00355D39">
      <w:pPr>
        <w:shd w:val="clear" w:color="auto" w:fill="FFFFFF"/>
        <w:spacing w:after="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14:paraId="3749C720" w14:textId="77777777" w:rsidR="00355D39" w:rsidRDefault="00355D39" w:rsidP="00355D3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Kako bi podignuli razinu transparentnosti i komunikacije s Vama upoznat ćemo Vas s mogućnostima i obvezama financiranja iz općinskog proračuna s ciljem da putem Vaših prijedloga usmjerimo proračunska sredstva na dobrobit svih građana Općine Stari </w:t>
      </w:r>
      <w:proofErr w:type="spellStart"/>
      <w:r>
        <w:rPr>
          <w:rFonts w:ascii="Times New Roman" w:hAnsi="Times New Roman" w:cs="Times New Roman"/>
          <w:sz w:val="24"/>
          <w:szCs w:val="24"/>
        </w:rPr>
        <w:t>Jankovci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2468F556" w14:textId="7D59756A" w:rsidR="00355D39" w:rsidRDefault="00355D39" w:rsidP="00355D3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Ovdje je prikazan sažetak Proračuna Općine Stari </w:t>
      </w:r>
      <w:proofErr w:type="spellStart"/>
      <w:r>
        <w:rPr>
          <w:rFonts w:ascii="Times New Roman" w:hAnsi="Times New Roman" w:cs="Times New Roman"/>
          <w:sz w:val="24"/>
          <w:szCs w:val="24"/>
        </w:rPr>
        <w:t>Jankovci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za 202</w:t>
      </w:r>
      <w:r w:rsidR="00D55206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. godinu. Proračun Općine nakon usvajanja od strane Općinskog vijeća objaviti će se u „Službenom vjesniku“ Vukovarsko – srijemske županije. Za sve prijedloge, pritužbe i dr., molimo pismenim putem javiti se na:</w:t>
      </w:r>
    </w:p>
    <w:p w14:paraId="6998AE7E" w14:textId="77777777" w:rsidR="00355D39" w:rsidRDefault="00355D39" w:rsidP="00355D39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Općina Stari </w:t>
      </w:r>
      <w:proofErr w:type="spellStart"/>
      <w:r>
        <w:rPr>
          <w:rFonts w:ascii="Times New Roman" w:hAnsi="Times New Roman" w:cs="Times New Roman"/>
          <w:sz w:val="24"/>
          <w:szCs w:val="24"/>
        </w:rPr>
        <w:t>Jankovci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14:paraId="216B1834" w14:textId="77777777" w:rsidR="00355D39" w:rsidRDefault="00355D39" w:rsidP="00355D39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Jedinstveni upravni odjel, Dr. F. Tuđmana 1,</w:t>
      </w:r>
    </w:p>
    <w:p w14:paraId="248C431B" w14:textId="77777777" w:rsidR="00355D39" w:rsidRDefault="00355D39" w:rsidP="00355D39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32 241 Stari </w:t>
      </w:r>
      <w:proofErr w:type="spellStart"/>
      <w:r>
        <w:rPr>
          <w:rFonts w:ascii="Times New Roman" w:hAnsi="Times New Roman" w:cs="Times New Roman"/>
          <w:sz w:val="24"/>
          <w:szCs w:val="24"/>
        </w:rPr>
        <w:t>Jankovci</w:t>
      </w:r>
      <w:proofErr w:type="spellEnd"/>
    </w:p>
    <w:p w14:paraId="33F72FD6" w14:textId="77777777" w:rsidR="00355D39" w:rsidRDefault="00355D39" w:rsidP="00355D39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ili na mail:</w:t>
      </w:r>
    </w:p>
    <w:p w14:paraId="2CF2F418" w14:textId="72B3B791" w:rsidR="00355D39" w:rsidRDefault="00355D39" w:rsidP="00355D39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opcina-stari-jankovci@</w:t>
      </w:r>
      <w:r w:rsidR="00D55206">
        <w:rPr>
          <w:rFonts w:ascii="Times New Roman" w:hAnsi="Times New Roman" w:cs="Times New Roman"/>
          <w:sz w:val="24"/>
          <w:szCs w:val="24"/>
        </w:rPr>
        <w:t>o-jankovci</w:t>
      </w:r>
      <w:r>
        <w:rPr>
          <w:rFonts w:ascii="Times New Roman" w:hAnsi="Times New Roman" w:cs="Times New Roman"/>
          <w:sz w:val="24"/>
          <w:szCs w:val="24"/>
        </w:rPr>
        <w:t>.hr</w:t>
      </w:r>
    </w:p>
    <w:p w14:paraId="7F8AFDE7" w14:textId="77777777" w:rsidR="00355D39" w:rsidRDefault="00355D39" w:rsidP="00355D39">
      <w:pPr>
        <w:rPr>
          <w:rFonts w:ascii="Times New Roman" w:hAnsi="Times New Roman" w:cs="Times New Roman"/>
          <w:sz w:val="24"/>
          <w:szCs w:val="24"/>
        </w:rPr>
      </w:pPr>
    </w:p>
    <w:p w14:paraId="123B882C" w14:textId="77777777" w:rsidR="00355D39" w:rsidRDefault="00355D39" w:rsidP="00355D39">
      <w:pPr>
        <w:rPr>
          <w:rFonts w:ascii="Times New Roman" w:hAnsi="Times New Roman" w:cs="Times New Roman"/>
          <w:sz w:val="24"/>
          <w:szCs w:val="24"/>
        </w:rPr>
      </w:pPr>
    </w:p>
    <w:p w14:paraId="10E3C033" w14:textId="77777777" w:rsidR="00355D39" w:rsidRDefault="00355D39" w:rsidP="00355D39">
      <w:pPr>
        <w:rPr>
          <w:rFonts w:ascii="Times New Roman" w:hAnsi="Times New Roman" w:cs="Times New Roman"/>
          <w:sz w:val="24"/>
          <w:szCs w:val="24"/>
        </w:rPr>
      </w:pPr>
    </w:p>
    <w:p w14:paraId="0C51318F" w14:textId="77777777" w:rsidR="00355D39" w:rsidRDefault="00355D39" w:rsidP="00355D39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Vaš načelnik,</w:t>
      </w:r>
    </w:p>
    <w:p w14:paraId="21E6E3F0" w14:textId="77777777" w:rsidR="00355D39" w:rsidRDefault="00355D39" w:rsidP="00355D39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Dragan </w:t>
      </w:r>
      <w:proofErr w:type="spellStart"/>
      <w:r>
        <w:rPr>
          <w:rFonts w:ascii="Times New Roman" w:hAnsi="Times New Roman" w:cs="Times New Roman"/>
          <w:sz w:val="24"/>
          <w:szCs w:val="24"/>
        </w:rPr>
        <w:t>Sudarević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1C32F60" w14:textId="77777777" w:rsidR="00355D39" w:rsidRDefault="00355D39" w:rsidP="00355D39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222222"/>
          <w:sz w:val="24"/>
          <w:szCs w:val="24"/>
          <w:lang w:eastAsia="hr-HR"/>
        </w:rPr>
      </w:pPr>
    </w:p>
    <w:p w14:paraId="27FD50C4" w14:textId="77777777" w:rsidR="00355D39" w:rsidRDefault="00355D39" w:rsidP="00355D39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222222"/>
          <w:sz w:val="24"/>
          <w:szCs w:val="24"/>
          <w:lang w:eastAsia="hr-HR"/>
        </w:rPr>
      </w:pPr>
    </w:p>
    <w:p w14:paraId="3C102F58" w14:textId="77777777" w:rsidR="00355D39" w:rsidRDefault="00355D39" w:rsidP="00355D39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222222"/>
          <w:sz w:val="24"/>
          <w:szCs w:val="24"/>
          <w:lang w:eastAsia="hr-HR"/>
        </w:rPr>
      </w:pPr>
    </w:p>
    <w:p w14:paraId="53F50907" w14:textId="7396241E" w:rsidR="00355D39" w:rsidRDefault="00355D39" w:rsidP="00355D39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222222"/>
          <w:sz w:val="24"/>
          <w:szCs w:val="24"/>
          <w:lang w:eastAsia="hr-HR"/>
        </w:rPr>
      </w:pPr>
    </w:p>
    <w:p w14:paraId="61F48935" w14:textId="34FEF913" w:rsidR="00D55206" w:rsidRDefault="00D55206" w:rsidP="00355D39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222222"/>
          <w:sz w:val="24"/>
          <w:szCs w:val="24"/>
          <w:lang w:eastAsia="hr-HR"/>
        </w:rPr>
      </w:pPr>
    </w:p>
    <w:p w14:paraId="34A61011" w14:textId="61C31E8F" w:rsidR="00071CF5" w:rsidRDefault="00071CF5" w:rsidP="00355D39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222222"/>
          <w:sz w:val="24"/>
          <w:szCs w:val="24"/>
          <w:lang w:eastAsia="hr-HR"/>
        </w:rPr>
      </w:pPr>
    </w:p>
    <w:p w14:paraId="1578519B" w14:textId="43DF723D" w:rsidR="00071CF5" w:rsidRDefault="00071CF5" w:rsidP="00355D39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222222"/>
          <w:sz w:val="24"/>
          <w:szCs w:val="24"/>
          <w:lang w:eastAsia="hr-HR"/>
        </w:rPr>
      </w:pPr>
    </w:p>
    <w:p w14:paraId="6E2E5A36" w14:textId="0347B179" w:rsidR="00071CF5" w:rsidRDefault="00071CF5" w:rsidP="00355D39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222222"/>
          <w:sz w:val="24"/>
          <w:szCs w:val="24"/>
          <w:lang w:eastAsia="hr-HR"/>
        </w:rPr>
      </w:pPr>
    </w:p>
    <w:p w14:paraId="70701924" w14:textId="77777777" w:rsidR="00071CF5" w:rsidRDefault="00071CF5" w:rsidP="00355D39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222222"/>
          <w:sz w:val="24"/>
          <w:szCs w:val="24"/>
          <w:lang w:eastAsia="hr-HR"/>
        </w:rPr>
      </w:pPr>
    </w:p>
    <w:p w14:paraId="7A682503" w14:textId="77777777" w:rsidR="00355D39" w:rsidRDefault="00355D39" w:rsidP="00355D39">
      <w:pPr>
        <w:shd w:val="clear" w:color="auto" w:fill="FFFFFF"/>
        <w:spacing w:after="0"/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hr-HR"/>
        </w:rPr>
      </w:pPr>
    </w:p>
    <w:p w14:paraId="0860CB45" w14:textId="77777777" w:rsidR="00355D39" w:rsidRDefault="00355D39" w:rsidP="00355D39">
      <w:pPr>
        <w:pStyle w:val="Odlomakpopisa"/>
        <w:numPr>
          <w:ilvl w:val="0"/>
          <w:numId w:val="1"/>
        </w:numPr>
        <w:shd w:val="clear" w:color="auto" w:fill="FFFFFF"/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ŠTO JE PRORAČUN?</w:t>
      </w:r>
    </w:p>
    <w:p w14:paraId="0462CE31" w14:textId="7D40AF42" w:rsidR="00355D39" w:rsidRDefault="00355D39" w:rsidP="00355D39">
      <w:pPr>
        <w:shd w:val="clear" w:color="auto" w:fill="FFFFFF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Proračun je temeljni financijski akt koji sadrži planirane prihode i primitke te rashode i izdatke općine za proračunsku godinu</w:t>
      </w:r>
      <w:r w:rsidR="00D55206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a sadrži projekcije prihoda i primitaka te rashoda i izdataka za slijedeće dvije godine. Proračun se odnosi na fiskalnu godinu koja počinje 01. siječnja, a završava 31. prosinca svake kalendarske godine. Propis kojim su regulirana sva pitanja vezana za proračun je Zakon o proračunu („Narodne novine“ 87/08, 136/12 i 15/15).</w:t>
      </w:r>
    </w:p>
    <w:p w14:paraId="5D8CE326" w14:textId="77777777" w:rsidR="00355D39" w:rsidRDefault="00355D39" w:rsidP="00355D39">
      <w:pPr>
        <w:shd w:val="clear" w:color="auto" w:fill="FFFFFF"/>
        <w:spacing w:after="0"/>
        <w:rPr>
          <w:rFonts w:ascii="Times New Roman" w:hAnsi="Times New Roman" w:cs="Times New Roman"/>
          <w:sz w:val="24"/>
          <w:szCs w:val="24"/>
        </w:rPr>
      </w:pPr>
    </w:p>
    <w:p w14:paraId="00F30F3C" w14:textId="77777777" w:rsidR="00355D39" w:rsidRDefault="00355D39" w:rsidP="00355D39">
      <w:pPr>
        <w:pStyle w:val="Odlomakpopisa"/>
        <w:numPr>
          <w:ilvl w:val="0"/>
          <w:numId w:val="1"/>
        </w:numPr>
        <w:shd w:val="clear" w:color="auto" w:fill="FFFFFF"/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KAKO SE DONOSI PRORAČUN? </w:t>
      </w:r>
    </w:p>
    <w:p w14:paraId="079C2FE4" w14:textId="77777777" w:rsidR="00355D39" w:rsidRDefault="00355D39" w:rsidP="00355D39">
      <w:pPr>
        <w:shd w:val="clear" w:color="auto" w:fill="FFFFFF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Proračun, na temelju prijedloga općinskog načelnika,  donosi predstavničko tijelo jedinice lokalne samouprave odnosno Općinsko vijeće Općine Stari </w:t>
      </w:r>
      <w:proofErr w:type="spellStart"/>
      <w:r>
        <w:rPr>
          <w:rFonts w:ascii="Times New Roman" w:hAnsi="Times New Roman" w:cs="Times New Roman"/>
          <w:sz w:val="24"/>
          <w:szCs w:val="24"/>
        </w:rPr>
        <w:t>Jankovci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do konca tekuće godine za sljedeću proračunsku godinu. Ako se proračun ne donese u roku slijedi privremeno financiranje, raspuštanje Općinskog vijeća i prijevremeni izbori za Općinsko vijeće i općinskog načelnika.</w:t>
      </w:r>
    </w:p>
    <w:p w14:paraId="0DE5EF10" w14:textId="77777777" w:rsidR="00355D39" w:rsidRDefault="00355D39" w:rsidP="00355D39">
      <w:pPr>
        <w:shd w:val="clear" w:color="auto" w:fill="FFFFFF"/>
        <w:spacing w:after="0"/>
        <w:rPr>
          <w:rFonts w:ascii="Times New Roman" w:hAnsi="Times New Roman" w:cs="Times New Roman"/>
          <w:sz w:val="24"/>
          <w:szCs w:val="24"/>
        </w:rPr>
      </w:pPr>
    </w:p>
    <w:p w14:paraId="4910DE64" w14:textId="77777777" w:rsidR="00355D39" w:rsidRDefault="00355D39" w:rsidP="00355D39">
      <w:pPr>
        <w:pStyle w:val="Odlomakpopisa"/>
        <w:numPr>
          <w:ilvl w:val="0"/>
          <w:numId w:val="1"/>
        </w:numPr>
        <w:shd w:val="clear" w:color="auto" w:fill="FFFFFF"/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OD ČEGA SE SASTOJI PRORAČUN?</w:t>
      </w:r>
    </w:p>
    <w:p w14:paraId="27306C8C" w14:textId="77777777" w:rsidR="00355D39" w:rsidRDefault="00355D39" w:rsidP="00355D39">
      <w:pPr>
        <w:shd w:val="clear" w:color="auto" w:fill="FFFFFF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Proračun se sastoji od:</w:t>
      </w:r>
    </w:p>
    <w:p w14:paraId="07C0FA4C" w14:textId="77777777" w:rsidR="00355D39" w:rsidRDefault="00355D39" w:rsidP="00355D39">
      <w:pPr>
        <w:shd w:val="clear" w:color="auto" w:fill="FFFFFF"/>
        <w:spacing w:after="0"/>
        <w:rPr>
          <w:rFonts w:ascii="Times New Roman" w:hAnsi="Times New Roman" w:cs="Times New Roman"/>
          <w:sz w:val="24"/>
          <w:szCs w:val="24"/>
        </w:rPr>
      </w:pPr>
    </w:p>
    <w:p w14:paraId="114EFB5F" w14:textId="77777777" w:rsidR="00355D39" w:rsidRDefault="00355D39" w:rsidP="00355D39">
      <w:pPr>
        <w:shd w:val="clear" w:color="auto" w:fill="FFFFFF"/>
        <w:spacing w:after="0"/>
        <w:rPr>
          <w:rFonts w:ascii="Times New Roman" w:hAnsi="Times New Roman" w:cs="Times New Roman"/>
          <w:sz w:val="24"/>
          <w:szCs w:val="24"/>
        </w:rPr>
      </w:pPr>
    </w:p>
    <w:p w14:paraId="1E0E231C" w14:textId="77777777" w:rsidR="00355D39" w:rsidRDefault="00355D39" w:rsidP="00355D39">
      <w:pPr>
        <w:shd w:val="clear" w:color="auto" w:fill="FFFFFF"/>
        <w:spacing w:after="0"/>
        <w:rPr>
          <w:rFonts w:ascii="Times New Roman" w:hAnsi="Times New Roman" w:cs="Times New Roman"/>
          <w:sz w:val="24"/>
          <w:szCs w:val="24"/>
        </w:rPr>
      </w:pPr>
    </w:p>
    <w:p w14:paraId="1F65BA79" w14:textId="0EAE241A" w:rsidR="00355D39" w:rsidRDefault="00355D39" w:rsidP="00355D39">
      <w:pPr>
        <w:shd w:val="clear" w:color="auto" w:fill="FFFFFF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hr-HR"/>
        </w:rPr>
        <w:drawing>
          <wp:inline distT="0" distB="0" distL="0" distR="0" wp14:anchorId="531DE1EC" wp14:editId="4B22BCB4">
            <wp:extent cx="5486400" cy="3228975"/>
            <wp:effectExtent l="0" t="0" r="0" b="9525"/>
            <wp:docPr id="7" name="Dijagram 7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9" r:lo="rId10" r:qs="rId11" r:cs="rId12"/>
              </a:graphicData>
            </a:graphic>
          </wp:inline>
        </w:drawing>
      </w:r>
    </w:p>
    <w:p w14:paraId="1CAF6A82" w14:textId="77777777" w:rsidR="00355D39" w:rsidRDefault="00355D39" w:rsidP="00355D39">
      <w:pPr>
        <w:shd w:val="clear" w:color="auto" w:fill="FFFFFF"/>
        <w:spacing w:after="0"/>
        <w:rPr>
          <w:rFonts w:ascii="Times New Roman" w:hAnsi="Times New Roman" w:cs="Times New Roman"/>
          <w:sz w:val="24"/>
          <w:szCs w:val="24"/>
        </w:rPr>
      </w:pPr>
    </w:p>
    <w:p w14:paraId="1095B9B2" w14:textId="77777777" w:rsidR="00355D39" w:rsidRPr="0041730B" w:rsidRDefault="00355D39" w:rsidP="00355D39">
      <w:pPr>
        <w:rPr>
          <w:rFonts w:ascii="Times New Roman" w:hAnsi="Times New Roman" w:cs="Times New Roman"/>
          <w:b/>
          <w:sz w:val="24"/>
          <w:szCs w:val="24"/>
        </w:rPr>
      </w:pPr>
    </w:p>
    <w:p w14:paraId="5B01AB8B" w14:textId="19CE693B" w:rsidR="00355D39" w:rsidRPr="0041730B" w:rsidRDefault="00355D39" w:rsidP="00355D39">
      <w:pPr>
        <w:rPr>
          <w:rFonts w:ascii="Times New Roman" w:hAnsi="Times New Roman" w:cs="Times New Roman"/>
          <w:b/>
          <w:color w:val="545454"/>
          <w:sz w:val="24"/>
          <w:szCs w:val="24"/>
        </w:rPr>
      </w:pPr>
      <w:r w:rsidRPr="0041730B">
        <w:rPr>
          <w:rFonts w:ascii="Times New Roman" w:hAnsi="Times New Roman" w:cs="Times New Roman"/>
          <w:b/>
          <w:color w:val="545454"/>
          <w:sz w:val="24"/>
          <w:szCs w:val="24"/>
        </w:rPr>
        <w:t xml:space="preserve">1. </w:t>
      </w:r>
      <w:r w:rsidR="0041730B">
        <w:rPr>
          <w:rFonts w:ascii="Times New Roman" w:hAnsi="Times New Roman" w:cs="Times New Roman"/>
          <w:b/>
          <w:color w:val="545454"/>
          <w:sz w:val="24"/>
          <w:szCs w:val="24"/>
        </w:rPr>
        <w:t>OPĆI DIO PRORAČUNA</w:t>
      </w:r>
    </w:p>
    <w:p w14:paraId="6A1ED114" w14:textId="760727EF" w:rsidR="00355D39" w:rsidRDefault="00355D39" w:rsidP="00355D39">
      <w:pPr>
        <w:rPr>
          <w:rFonts w:ascii="Times New Roman" w:hAnsi="Times New Roman" w:cs="Times New Roman"/>
          <w:color w:val="545454"/>
          <w:sz w:val="24"/>
          <w:szCs w:val="24"/>
        </w:rPr>
      </w:pPr>
      <w:r>
        <w:rPr>
          <w:rFonts w:ascii="Times New Roman" w:hAnsi="Times New Roman" w:cs="Times New Roman"/>
          <w:color w:val="545454"/>
          <w:sz w:val="24"/>
          <w:szCs w:val="24"/>
        </w:rPr>
        <w:t>• Račun prihoda i rashoda u kojem su prikazani svi prihodi i rashodi prema ekonomskoj klasifikaciji ( prihodi od poreza, imovine, pristojbi te rashodi za nabavu nefinancijske imovine, rashodi za usluge tekućeg i investicijskog održavanja, rashodi za zaposlene, financijski rashodi).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545454"/>
          <w:sz w:val="24"/>
          <w:szCs w:val="24"/>
          <w:shd w:val="clear" w:color="auto" w:fill="FFFFFF"/>
        </w:rPr>
        <w:t xml:space="preserve">Račun prihoda i rashoda prikazuje prikupljena i potrošena sredstva u toku jedne godine stoga se on sastoji od prihoda i rashoda. </w:t>
      </w:r>
    </w:p>
    <w:p w14:paraId="3B47E773" w14:textId="77777777" w:rsidR="00355D39" w:rsidRDefault="00355D39" w:rsidP="00355D39">
      <w:pPr>
        <w:rPr>
          <w:color w:val="545454"/>
        </w:rPr>
      </w:pPr>
      <w:r>
        <w:rPr>
          <w:rFonts w:ascii="Times New Roman" w:hAnsi="Times New Roman" w:cs="Times New Roman"/>
          <w:color w:val="545454"/>
          <w:sz w:val="24"/>
          <w:szCs w:val="24"/>
        </w:rPr>
        <w:t xml:space="preserve">• Račun financiranja koristi se u trenutku kada postoje viškovi ili manjkovi. Na računu financiranja prikazuju se izdaci za financijsku imovinu i otplate zajmova te </w:t>
      </w:r>
      <w:r>
        <w:rPr>
          <w:rFonts w:ascii="Times New Roman" w:hAnsi="Times New Roman" w:cs="Times New Roman"/>
          <w:color w:val="545454"/>
          <w:sz w:val="24"/>
          <w:szCs w:val="24"/>
          <w:shd w:val="clear" w:color="auto" w:fill="FFFFFF"/>
        </w:rPr>
        <w:t xml:space="preserve">primici od </w:t>
      </w:r>
      <w:r>
        <w:rPr>
          <w:rFonts w:ascii="Times New Roman" w:hAnsi="Times New Roman" w:cs="Times New Roman"/>
          <w:color w:val="545454"/>
          <w:sz w:val="24"/>
          <w:szCs w:val="24"/>
          <w:shd w:val="clear" w:color="auto" w:fill="FFFFFF"/>
        </w:rPr>
        <w:lastRenderedPageBreak/>
        <w:t>financijske imovine i zaduživanja. Račun financiranja sastoji se od: primitaka od financijske imovine i zaduživanja te izdataka za financijsku imovinu i otplate zajmova. Na račun financiranja upisuju se viškovi nastali većim prilivom prihoda od rashoda te manjkovi nastali većim odlivom sredstava u rashode od priliva prihoda</w:t>
      </w:r>
      <w:r>
        <w:rPr>
          <w:color w:val="545454"/>
          <w:shd w:val="clear" w:color="auto" w:fill="FFFFFF"/>
        </w:rPr>
        <w:t>.</w:t>
      </w:r>
    </w:p>
    <w:p w14:paraId="5086F1EE" w14:textId="77777777" w:rsidR="00355D39" w:rsidRDefault="00355D39" w:rsidP="00355D39">
      <w:pPr>
        <w:rPr>
          <w:rFonts w:ascii="Times New Roman" w:hAnsi="Times New Roman" w:cs="Times New Roman"/>
          <w:color w:val="545454"/>
          <w:sz w:val="24"/>
          <w:szCs w:val="24"/>
        </w:rPr>
      </w:pPr>
      <w:r>
        <w:rPr>
          <w:rFonts w:ascii="Times New Roman" w:hAnsi="Times New Roman" w:cs="Times New Roman"/>
          <w:color w:val="545454"/>
          <w:sz w:val="24"/>
          <w:szCs w:val="24"/>
        </w:rPr>
        <w:br/>
      </w:r>
    </w:p>
    <w:p w14:paraId="63FC186B" w14:textId="06171C6C" w:rsidR="00355D39" w:rsidRDefault="00355D39" w:rsidP="00355D39">
      <w:pPr>
        <w:rPr>
          <w:rFonts w:ascii="Times New Roman" w:hAnsi="Times New Roman" w:cs="Times New Roman"/>
          <w:b/>
          <w:bCs/>
          <w:color w:val="545454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545454"/>
          <w:sz w:val="24"/>
          <w:szCs w:val="24"/>
        </w:rPr>
        <w:t>Slikoviti prikaz općeg dijela proračuna:</w:t>
      </w:r>
    </w:p>
    <w:p w14:paraId="017606BE" w14:textId="11F8CFC1" w:rsidR="00253C25" w:rsidRDefault="00253C25" w:rsidP="00355D39">
      <w:pPr>
        <w:pStyle w:val="StandardWeb"/>
        <w:shd w:val="clear" w:color="auto" w:fill="FFFFFF"/>
        <w:spacing w:before="0" w:beforeAutospacing="0" w:after="150" w:afterAutospacing="0"/>
        <w:rPr>
          <w:rFonts w:ascii="Open Sans" w:hAnsi="Open Sans" w:cs="Open Sans"/>
          <w:color w:val="545454"/>
          <w:sz w:val="21"/>
          <w:szCs w:val="21"/>
        </w:rPr>
      </w:pPr>
      <w:r w:rsidRPr="00253C25">
        <w:rPr>
          <w:noProof/>
        </w:rPr>
        <w:drawing>
          <wp:anchor distT="0" distB="0" distL="114300" distR="114300" simplePos="0" relativeHeight="251658240" behindDoc="1" locked="0" layoutInCell="1" allowOverlap="1" wp14:anchorId="51C85412" wp14:editId="0F88E654">
            <wp:simplePos x="0" y="0"/>
            <wp:positionH relativeFrom="page">
              <wp:align>left</wp:align>
            </wp:positionH>
            <wp:positionV relativeFrom="paragraph">
              <wp:posOffset>3439160</wp:posOffset>
            </wp:positionV>
            <wp:extent cx="7414260" cy="3611245"/>
            <wp:effectExtent l="0" t="0" r="0" b="8255"/>
            <wp:wrapThrough wrapText="bothSides">
              <wp:wrapPolygon edited="0">
                <wp:start x="0" y="0"/>
                <wp:lineTo x="0" y="21535"/>
                <wp:lineTo x="21533" y="21535"/>
                <wp:lineTo x="21533" y="0"/>
                <wp:lineTo x="0" y="0"/>
              </wp:wrapPolygon>
            </wp:wrapThrough>
            <wp:docPr id="14" name="Slika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14260" cy="3611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55D39">
        <w:rPr>
          <w:rFonts w:ascii="Open Sans" w:hAnsi="Open Sans" w:cs="Open Sans"/>
          <w:noProof/>
          <w:color w:val="545454"/>
          <w:sz w:val="21"/>
          <w:szCs w:val="21"/>
        </w:rPr>
        <w:drawing>
          <wp:inline distT="0" distB="0" distL="0" distR="0" wp14:anchorId="3C710F79" wp14:editId="04D1B7A6">
            <wp:extent cx="5534025" cy="3200400"/>
            <wp:effectExtent l="0" t="0" r="66675" b="0"/>
            <wp:docPr id="8" name="Dijagram 8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5" r:lo="rId16" r:qs="rId17" r:cs="rId18"/>
              </a:graphicData>
            </a:graphic>
          </wp:inline>
        </w:drawing>
      </w:r>
    </w:p>
    <w:p w14:paraId="451846F2" w14:textId="204FF618" w:rsidR="00355D39" w:rsidRDefault="00355D39" w:rsidP="00355D39">
      <w:pPr>
        <w:pStyle w:val="Odlomakpopisa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PRIHO</w:t>
      </w:r>
      <w:r w:rsidR="00253C25">
        <w:rPr>
          <w:rFonts w:ascii="Times New Roman" w:hAnsi="Times New Roman" w:cs="Times New Roman"/>
          <w:b/>
          <w:sz w:val="24"/>
          <w:szCs w:val="24"/>
        </w:rPr>
        <w:t>D</w:t>
      </w:r>
      <w:r>
        <w:rPr>
          <w:rFonts w:ascii="Times New Roman" w:hAnsi="Times New Roman" w:cs="Times New Roman"/>
          <w:b/>
          <w:sz w:val="24"/>
          <w:szCs w:val="24"/>
        </w:rPr>
        <w:t>I PRORAČUNA</w:t>
      </w:r>
    </w:p>
    <w:p w14:paraId="4F667D5E" w14:textId="77777777" w:rsidR="00355D39" w:rsidRDefault="00355D39" w:rsidP="00355D39">
      <w:pPr>
        <w:pStyle w:val="Odlomakpopisa"/>
        <w:spacing w:after="0" w:line="360" w:lineRule="auto"/>
        <w:rPr>
          <w:rStyle w:val="Istaknuto"/>
          <w:iCs w:val="0"/>
        </w:rPr>
      </w:pPr>
    </w:p>
    <w:p w14:paraId="29E4559E" w14:textId="77777777" w:rsidR="00355D39" w:rsidRDefault="00355D39" w:rsidP="00355D39">
      <w:pPr>
        <w:pStyle w:val="Bezproreda"/>
        <w:numPr>
          <w:ilvl w:val="0"/>
          <w:numId w:val="2"/>
        </w:numPr>
        <w:rPr>
          <w:rStyle w:val="Istaknuto"/>
          <w:i w:val="0"/>
          <w:iCs w:val="0"/>
          <w:sz w:val="24"/>
          <w:szCs w:val="24"/>
        </w:rPr>
      </w:pPr>
      <w:r>
        <w:rPr>
          <w:rStyle w:val="Istaknuto"/>
          <w:sz w:val="24"/>
          <w:szCs w:val="24"/>
        </w:rPr>
        <w:t xml:space="preserve">PRIHODI POSLOVANJA </w:t>
      </w:r>
    </w:p>
    <w:p w14:paraId="37B55967" w14:textId="77777777" w:rsidR="00355D39" w:rsidRDefault="00355D39" w:rsidP="00355D39">
      <w:pPr>
        <w:pStyle w:val="Bezproreda"/>
        <w:rPr>
          <w:rStyle w:val="Istaknuto"/>
          <w:i w:val="0"/>
          <w:sz w:val="24"/>
          <w:szCs w:val="24"/>
        </w:rPr>
      </w:pPr>
      <w:r>
        <w:rPr>
          <w:rStyle w:val="Istaknuto"/>
          <w:sz w:val="24"/>
          <w:szCs w:val="24"/>
        </w:rPr>
        <w:t xml:space="preserve">            Porez i prirez na dohodak , porez na imovinu , te porez na robu i usluge</w:t>
      </w:r>
    </w:p>
    <w:p w14:paraId="43339770" w14:textId="77777777" w:rsidR="00355D39" w:rsidRDefault="00355D39" w:rsidP="00355D39">
      <w:pPr>
        <w:pStyle w:val="Bezproreda"/>
        <w:ind w:left="510"/>
        <w:rPr>
          <w:rStyle w:val="Istaknuto"/>
          <w:i w:val="0"/>
          <w:sz w:val="24"/>
          <w:szCs w:val="24"/>
        </w:rPr>
      </w:pPr>
      <w:r>
        <w:rPr>
          <w:rStyle w:val="Istaknuto"/>
          <w:sz w:val="24"/>
          <w:szCs w:val="24"/>
        </w:rPr>
        <w:t xml:space="preserve">   Fiskalno izravnanje poreza i prireza</w:t>
      </w:r>
    </w:p>
    <w:p w14:paraId="2D45876B" w14:textId="77777777" w:rsidR="00355D39" w:rsidRDefault="00355D39" w:rsidP="00355D39">
      <w:pPr>
        <w:pStyle w:val="Bezproreda"/>
        <w:ind w:left="150"/>
        <w:rPr>
          <w:rStyle w:val="Istaknuto"/>
          <w:i w:val="0"/>
          <w:sz w:val="24"/>
          <w:szCs w:val="24"/>
        </w:rPr>
      </w:pPr>
      <w:r>
        <w:rPr>
          <w:rStyle w:val="Istaknuto"/>
          <w:sz w:val="24"/>
          <w:szCs w:val="24"/>
        </w:rPr>
        <w:t xml:space="preserve">         Pomoći iz proračuna i inozemstva</w:t>
      </w:r>
    </w:p>
    <w:p w14:paraId="5F68E4A4" w14:textId="77777777" w:rsidR="00355D39" w:rsidRDefault="00355D39" w:rsidP="00355D39">
      <w:pPr>
        <w:pStyle w:val="Bezproreda"/>
        <w:ind w:left="510"/>
        <w:rPr>
          <w:rStyle w:val="Istaknuto"/>
          <w:i w:val="0"/>
          <w:sz w:val="24"/>
          <w:szCs w:val="24"/>
        </w:rPr>
      </w:pPr>
      <w:r>
        <w:rPr>
          <w:rStyle w:val="Istaknuto"/>
          <w:sz w:val="24"/>
          <w:szCs w:val="24"/>
        </w:rPr>
        <w:t xml:space="preserve">   Prihodi od imovine</w:t>
      </w:r>
    </w:p>
    <w:p w14:paraId="56186070" w14:textId="77777777" w:rsidR="00355D39" w:rsidRDefault="00355D39" w:rsidP="00355D39">
      <w:pPr>
        <w:pStyle w:val="Bezproreda"/>
        <w:ind w:left="510"/>
        <w:rPr>
          <w:rStyle w:val="Istaknuto"/>
          <w:i w:val="0"/>
          <w:sz w:val="24"/>
          <w:szCs w:val="24"/>
        </w:rPr>
      </w:pPr>
      <w:r>
        <w:rPr>
          <w:rStyle w:val="Istaknuto"/>
          <w:sz w:val="24"/>
          <w:szCs w:val="24"/>
        </w:rPr>
        <w:t xml:space="preserve">   Komunalni doprinosi i naknade</w:t>
      </w:r>
    </w:p>
    <w:p w14:paraId="00388202" w14:textId="77777777" w:rsidR="00355D39" w:rsidRDefault="00355D39" w:rsidP="00355D39">
      <w:pPr>
        <w:pStyle w:val="Bezproreda"/>
        <w:ind w:left="510"/>
        <w:rPr>
          <w:rStyle w:val="Istaknuto"/>
          <w:i w:val="0"/>
          <w:sz w:val="24"/>
          <w:szCs w:val="24"/>
        </w:rPr>
      </w:pPr>
      <w:r>
        <w:rPr>
          <w:rStyle w:val="Istaknuto"/>
          <w:sz w:val="24"/>
          <w:szCs w:val="24"/>
        </w:rPr>
        <w:t xml:space="preserve">   Prihodi od upravnih i administrativnih pristojbi, i pristojbi po posebnim propisima</w:t>
      </w:r>
    </w:p>
    <w:p w14:paraId="12E027A0" w14:textId="77777777" w:rsidR="00355D39" w:rsidRDefault="00355D39" w:rsidP="00355D39">
      <w:pPr>
        <w:pStyle w:val="Bezproreda"/>
        <w:ind w:left="510"/>
        <w:rPr>
          <w:rStyle w:val="Istaknuto"/>
          <w:i w:val="0"/>
          <w:sz w:val="24"/>
          <w:szCs w:val="24"/>
        </w:rPr>
      </w:pPr>
      <w:r>
        <w:rPr>
          <w:rStyle w:val="Istaknuto"/>
          <w:sz w:val="24"/>
          <w:szCs w:val="24"/>
        </w:rPr>
        <w:t xml:space="preserve">   Ostali prihodi </w:t>
      </w:r>
    </w:p>
    <w:p w14:paraId="3C5CCEA3" w14:textId="77777777" w:rsidR="00355D39" w:rsidRDefault="00355D39" w:rsidP="00355D39">
      <w:pPr>
        <w:pStyle w:val="Bezproreda"/>
        <w:ind w:left="510"/>
        <w:rPr>
          <w:rStyle w:val="Istaknuto"/>
          <w:i w:val="0"/>
          <w:sz w:val="24"/>
          <w:szCs w:val="24"/>
        </w:rPr>
      </w:pPr>
    </w:p>
    <w:p w14:paraId="4F701D2F" w14:textId="77777777" w:rsidR="00355D39" w:rsidRDefault="00355D39" w:rsidP="00355D39">
      <w:pPr>
        <w:pStyle w:val="Bezproreda"/>
        <w:rPr>
          <w:rStyle w:val="Istaknuto"/>
          <w:b/>
          <w:i w:val="0"/>
          <w:iCs w:val="0"/>
          <w:sz w:val="24"/>
          <w:szCs w:val="24"/>
        </w:rPr>
      </w:pPr>
    </w:p>
    <w:p w14:paraId="1B1C7B8E" w14:textId="77777777" w:rsidR="00355D39" w:rsidRDefault="00355D39" w:rsidP="00355D39">
      <w:pPr>
        <w:pStyle w:val="Bezproreda"/>
        <w:rPr>
          <w:rStyle w:val="Istaknuto"/>
          <w:b/>
          <w:i w:val="0"/>
          <w:iCs w:val="0"/>
          <w:sz w:val="24"/>
          <w:szCs w:val="24"/>
        </w:rPr>
      </w:pPr>
    </w:p>
    <w:p w14:paraId="2EBCA425" w14:textId="77777777" w:rsidR="00355D39" w:rsidRDefault="00355D39" w:rsidP="00355D39">
      <w:pPr>
        <w:pStyle w:val="Bezproreda"/>
        <w:numPr>
          <w:ilvl w:val="0"/>
          <w:numId w:val="3"/>
        </w:numPr>
        <w:rPr>
          <w:rStyle w:val="Istaknuto"/>
          <w:i w:val="0"/>
          <w:iCs w:val="0"/>
          <w:sz w:val="24"/>
          <w:szCs w:val="24"/>
        </w:rPr>
      </w:pPr>
      <w:r>
        <w:rPr>
          <w:rStyle w:val="Istaknuto"/>
          <w:sz w:val="24"/>
          <w:szCs w:val="24"/>
        </w:rPr>
        <w:t xml:space="preserve">PRIHODI OD PRODAJE NEFINANCIJSKE IMOVINE </w:t>
      </w:r>
    </w:p>
    <w:p w14:paraId="15F1E3B4" w14:textId="77777777" w:rsidR="00355D39" w:rsidRDefault="00355D39" w:rsidP="00355D39">
      <w:pPr>
        <w:pStyle w:val="Bezproreda"/>
        <w:ind w:left="510"/>
        <w:rPr>
          <w:rStyle w:val="Istaknuto"/>
          <w:b/>
          <w:i w:val="0"/>
          <w:iCs w:val="0"/>
          <w:sz w:val="24"/>
          <w:szCs w:val="24"/>
        </w:rPr>
      </w:pPr>
      <w:r>
        <w:rPr>
          <w:rStyle w:val="Istaknuto"/>
          <w:sz w:val="24"/>
          <w:szCs w:val="24"/>
        </w:rPr>
        <w:t xml:space="preserve">   Prihodi od prodaje  </w:t>
      </w:r>
      <w:proofErr w:type="spellStart"/>
      <w:r>
        <w:rPr>
          <w:rStyle w:val="Istaknuto"/>
          <w:sz w:val="24"/>
          <w:szCs w:val="24"/>
        </w:rPr>
        <w:t>neproizvedene</w:t>
      </w:r>
      <w:proofErr w:type="spellEnd"/>
      <w:r>
        <w:rPr>
          <w:rStyle w:val="Istaknuto"/>
          <w:sz w:val="24"/>
          <w:szCs w:val="24"/>
        </w:rPr>
        <w:t xml:space="preserve"> i proizvedene imovine</w:t>
      </w:r>
    </w:p>
    <w:p w14:paraId="7BB93612" w14:textId="77777777" w:rsidR="00355D39" w:rsidRDefault="00355D39" w:rsidP="00355D39">
      <w:pPr>
        <w:pStyle w:val="Bezproreda"/>
        <w:ind w:left="150"/>
        <w:rPr>
          <w:rStyle w:val="Istaknuto"/>
          <w:b/>
          <w:i w:val="0"/>
          <w:iCs w:val="0"/>
          <w:sz w:val="24"/>
          <w:szCs w:val="24"/>
        </w:rPr>
      </w:pPr>
    </w:p>
    <w:p w14:paraId="0B5C4DE6" w14:textId="77777777" w:rsidR="00355D39" w:rsidRDefault="00355D39" w:rsidP="00355D39">
      <w:pPr>
        <w:pStyle w:val="Bezproreda"/>
        <w:ind w:left="150"/>
        <w:rPr>
          <w:rStyle w:val="Istaknuto"/>
          <w:b/>
          <w:i w:val="0"/>
          <w:iCs w:val="0"/>
          <w:sz w:val="24"/>
          <w:szCs w:val="24"/>
        </w:rPr>
      </w:pPr>
    </w:p>
    <w:p w14:paraId="6F251FAF" w14:textId="77777777" w:rsidR="00355D39" w:rsidRDefault="00355D39" w:rsidP="00355D39">
      <w:pPr>
        <w:pStyle w:val="Bezproreda"/>
        <w:rPr>
          <w:rStyle w:val="Istaknuto"/>
          <w:b/>
          <w:i w:val="0"/>
          <w:iCs w:val="0"/>
          <w:sz w:val="24"/>
          <w:szCs w:val="24"/>
        </w:rPr>
      </w:pPr>
    </w:p>
    <w:p w14:paraId="7E3D6013" w14:textId="77777777" w:rsidR="00355D39" w:rsidRDefault="00355D39" w:rsidP="00355D39">
      <w:pPr>
        <w:pStyle w:val="Bezproreda"/>
        <w:numPr>
          <w:ilvl w:val="0"/>
          <w:numId w:val="3"/>
        </w:numPr>
        <w:rPr>
          <w:rStyle w:val="Istaknuto"/>
          <w:i w:val="0"/>
          <w:iCs w:val="0"/>
          <w:sz w:val="24"/>
          <w:szCs w:val="24"/>
        </w:rPr>
      </w:pPr>
      <w:r>
        <w:rPr>
          <w:rStyle w:val="Istaknuto"/>
          <w:sz w:val="24"/>
          <w:szCs w:val="24"/>
        </w:rPr>
        <w:t>RASPOLOŽIVA SREDSTVA IZ PRETHODNIH GODINA</w:t>
      </w:r>
    </w:p>
    <w:p w14:paraId="139BC180" w14:textId="77777777" w:rsidR="00355D39" w:rsidRDefault="00355D39" w:rsidP="00355D39">
      <w:pPr>
        <w:pStyle w:val="Bezproreda"/>
        <w:numPr>
          <w:ilvl w:val="0"/>
          <w:numId w:val="3"/>
        </w:numPr>
        <w:rPr>
          <w:rStyle w:val="Istaknuto"/>
          <w:i w:val="0"/>
          <w:iCs w:val="0"/>
          <w:sz w:val="24"/>
          <w:szCs w:val="24"/>
        </w:rPr>
      </w:pPr>
      <w:r>
        <w:rPr>
          <w:rStyle w:val="Istaknuto"/>
          <w:sz w:val="24"/>
          <w:szCs w:val="24"/>
        </w:rPr>
        <w:t>Preneseni višak ili manjak</w:t>
      </w:r>
    </w:p>
    <w:p w14:paraId="595B0412" w14:textId="77777777" w:rsidR="00355D39" w:rsidRDefault="00355D39" w:rsidP="00355D39">
      <w:pPr>
        <w:pStyle w:val="Bezproreda"/>
        <w:ind w:left="150"/>
        <w:rPr>
          <w:rStyle w:val="Istaknuto"/>
          <w:b/>
          <w:i w:val="0"/>
          <w:iCs w:val="0"/>
          <w:sz w:val="24"/>
          <w:szCs w:val="24"/>
        </w:rPr>
      </w:pPr>
      <w:r>
        <w:rPr>
          <w:rStyle w:val="Istaknuto"/>
          <w:sz w:val="24"/>
          <w:szCs w:val="24"/>
        </w:rPr>
        <w:t xml:space="preserve">          Višak – neočekivano veći priliv sredstava u proračun</w:t>
      </w:r>
    </w:p>
    <w:p w14:paraId="13B805B3" w14:textId="77777777" w:rsidR="00355D39" w:rsidRDefault="00355D39" w:rsidP="00355D39">
      <w:pPr>
        <w:pStyle w:val="Bezproreda"/>
        <w:ind w:left="510"/>
        <w:rPr>
          <w:rStyle w:val="Istaknuto"/>
          <w:i w:val="0"/>
          <w:sz w:val="24"/>
          <w:szCs w:val="24"/>
        </w:rPr>
      </w:pPr>
      <w:r>
        <w:rPr>
          <w:rStyle w:val="Istaknuto"/>
          <w:sz w:val="24"/>
          <w:szCs w:val="24"/>
        </w:rPr>
        <w:t xml:space="preserve">    Manjak – neočekivano manji priliv sredstava u proračun</w:t>
      </w:r>
    </w:p>
    <w:p w14:paraId="15BF71BB" w14:textId="77777777" w:rsidR="00355D39" w:rsidRDefault="00355D39" w:rsidP="00355D39">
      <w:pPr>
        <w:pStyle w:val="Bezproreda"/>
        <w:ind w:left="510"/>
        <w:rPr>
          <w:rStyle w:val="Istaknuto"/>
          <w:i w:val="0"/>
          <w:sz w:val="24"/>
          <w:szCs w:val="24"/>
        </w:rPr>
      </w:pPr>
    </w:p>
    <w:p w14:paraId="6C7AD445" w14:textId="77777777" w:rsidR="00355D39" w:rsidRDefault="00355D39" w:rsidP="00355D39">
      <w:pPr>
        <w:pStyle w:val="Bezproreda"/>
        <w:ind w:left="510"/>
        <w:rPr>
          <w:rStyle w:val="Istaknuto"/>
          <w:i w:val="0"/>
          <w:sz w:val="24"/>
          <w:szCs w:val="24"/>
        </w:rPr>
      </w:pPr>
    </w:p>
    <w:p w14:paraId="3F2E43E4" w14:textId="77777777" w:rsidR="00355D39" w:rsidRDefault="00355D39" w:rsidP="00355D39">
      <w:pPr>
        <w:pStyle w:val="Bezproreda"/>
        <w:rPr>
          <w:rStyle w:val="Istaknuto"/>
          <w:i w:val="0"/>
          <w:iCs w:val="0"/>
          <w:sz w:val="24"/>
          <w:szCs w:val="24"/>
        </w:rPr>
      </w:pPr>
      <w:r>
        <w:rPr>
          <w:rStyle w:val="Istaknuto"/>
          <w:sz w:val="24"/>
          <w:szCs w:val="24"/>
        </w:rPr>
        <w:t>NAMJENA PRIHODA:</w:t>
      </w:r>
    </w:p>
    <w:p w14:paraId="6CEF6029" w14:textId="77777777" w:rsidR="00355D39" w:rsidRDefault="00355D39" w:rsidP="00355D39">
      <w:pPr>
        <w:pStyle w:val="Bezproreda"/>
        <w:ind w:left="150"/>
        <w:rPr>
          <w:rStyle w:val="Istaknuto"/>
          <w:b/>
          <w:i w:val="0"/>
          <w:iCs w:val="0"/>
          <w:sz w:val="24"/>
          <w:szCs w:val="24"/>
        </w:rPr>
      </w:pPr>
    </w:p>
    <w:p w14:paraId="3648F909" w14:textId="77777777" w:rsidR="00355D39" w:rsidRDefault="00355D39" w:rsidP="00355D39">
      <w:pPr>
        <w:pStyle w:val="Bezproreda"/>
        <w:numPr>
          <w:ilvl w:val="0"/>
          <w:numId w:val="4"/>
        </w:numPr>
        <w:rPr>
          <w:rStyle w:val="Istaknuto"/>
          <w:b/>
          <w:i w:val="0"/>
          <w:iCs w:val="0"/>
          <w:sz w:val="24"/>
          <w:szCs w:val="24"/>
        </w:rPr>
      </w:pPr>
      <w:r>
        <w:rPr>
          <w:rStyle w:val="Istaknuto"/>
          <w:sz w:val="24"/>
          <w:szCs w:val="24"/>
        </w:rPr>
        <w:t xml:space="preserve">Komunalna naknada – za održavanje javnih površina, nerazvrstanih cesta, javne rasvjete i groblja </w:t>
      </w:r>
    </w:p>
    <w:p w14:paraId="288696BA" w14:textId="77777777" w:rsidR="00355D39" w:rsidRDefault="00355D39" w:rsidP="00355D39">
      <w:pPr>
        <w:pStyle w:val="Bezproreda"/>
        <w:numPr>
          <w:ilvl w:val="0"/>
          <w:numId w:val="4"/>
        </w:numPr>
        <w:rPr>
          <w:rStyle w:val="Istaknuto"/>
          <w:b/>
          <w:i w:val="0"/>
          <w:iCs w:val="0"/>
          <w:sz w:val="24"/>
          <w:szCs w:val="24"/>
        </w:rPr>
      </w:pPr>
      <w:r>
        <w:rPr>
          <w:rStyle w:val="Istaknuto"/>
          <w:sz w:val="24"/>
          <w:szCs w:val="24"/>
        </w:rPr>
        <w:t>Komunalni doprinos – za gradnju nerazvrstanih cesta, javne rasvjete, odvodnju</w:t>
      </w:r>
    </w:p>
    <w:p w14:paraId="4E5129D9" w14:textId="77777777" w:rsidR="00355D39" w:rsidRDefault="00355D39" w:rsidP="00355D39">
      <w:pPr>
        <w:pStyle w:val="Bezproreda"/>
        <w:numPr>
          <w:ilvl w:val="0"/>
          <w:numId w:val="4"/>
        </w:numPr>
        <w:rPr>
          <w:rStyle w:val="Istaknuto"/>
          <w:b/>
          <w:i w:val="0"/>
          <w:iCs w:val="0"/>
          <w:sz w:val="24"/>
          <w:szCs w:val="24"/>
        </w:rPr>
      </w:pPr>
      <w:r>
        <w:rPr>
          <w:rStyle w:val="Istaknuto"/>
          <w:sz w:val="24"/>
          <w:szCs w:val="24"/>
        </w:rPr>
        <w:t>Šumski doprinos – za izgradnju komunalne infrastrukture</w:t>
      </w:r>
    </w:p>
    <w:p w14:paraId="1ABF403A" w14:textId="77777777" w:rsidR="00355D39" w:rsidRDefault="00355D39" w:rsidP="00355D39">
      <w:pPr>
        <w:pStyle w:val="Bezproreda"/>
        <w:rPr>
          <w:rStyle w:val="Istaknuto"/>
          <w:b/>
          <w:i w:val="0"/>
          <w:iCs w:val="0"/>
          <w:sz w:val="24"/>
          <w:szCs w:val="24"/>
        </w:rPr>
      </w:pPr>
    </w:p>
    <w:p w14:paraId="360FB51B" w14:textId="77777777" w:rsidR="00355D39" w:rsidRDefault="00355D39" w:rsidP="00355D39">
      <w:pPr>
        <w:pStyle w:val="Bezproreda"/>
        <w:numPr>
          <w:ilvl w:val="0"/>
          <w:numId w:val="4"/>
        </w:numPr>
        <w:rPr>
          <w:rStyle w:val="Istaknuto"/>
          <w:b/>
          <w:i w:val="0"/>
          <w:iCs w:val="0"/>
          <w:sz w:val="24"/>
          <w:szCs w:val="24"/>
        </w:rPr>
      </w:pPr>
      <w:r>
        <w:rPr>
          <w:rStyle w:val="Istaknuto"/>
          <w:sz w:val="24"/>
          <w:szCs w:val="24"/>
        </w:rPr>
        <w:t>Porezi, prihodi od zakupa, te ostali prihodi</w:t>
      </w:r>
      <w:r>
        <w:rPr>
          <w:rStyle w:val="Istaknuto"/>
          <w:b/>
          <w:sz w:val="24"/>
          <w:szCs w:val="24"/>
        </w:rPr>
        <w:t xml:space="preserve"> - </w:t>
      </w:r>
      <w:r>
        <w:rPr>
          <w:rStyle w:val="Istaknuto"/>
          <w:sz w:val="24"/>
          <w:szCs w:val="24"/>
        </w:rPr>
        <w:t xml:space="preserve">za sve vrste rashoda : vatrogastvo, školstvo, predškolski odgoj, sport, kulturu, socijalnu skrb, civilno društvo </w:t>
      </w:r>
    </w:p>
    <w:p w14:paraId="13A3A3F4" w14:textId="77777777" w:rsidR="00355D39" w:rsidRDefault="00355D39" w:rsidP="00355D39">
      <w:pPr>
        <w:pStyle w:val="Bezproreda"/>
        <w:rPr>
          <w:rStyle w:val="Istaknuto"/>
          <w:b/>
          <w:i w:val="0"/>
          <w:iCs w:val="0"/>
          <w:sz w:val="24"/>
          <w:szCs w:val="24"/>
        </w:rPr>
      </w:pPr>
    </w:p>
    <w:p w14:paraId="254E0F26" w14:textId="4B19B2DA" w:rsidR="00355D39" w:rsidRPr="00253C25" w:rsidRDefault="00355D39" w:rsidP="00C15432">
      <w:pPr>
        <w:pStyle w:val="Bezproreda"/>
        <w:numPr>
          <w:ilvl w:val="0"/>
          <w:numId w:val="4"/>
        </w:numPr>
        <w:rPr>
          <w:rStyle w:val="Istaknuto"/>
          <w:b/>
          <w:i w:val="0"/>
          <w:iCs w:val="0"/>
          <w:sz w:val="24"/>
          <w:szCs w:val="24"/>
        </w:rPr>
      </w:pPr>
      <w:r>
        <w:rPr>
          <w:rStyle w:val="Istaknuto"/>
          <w:sz w:val="24"/>
          <w:szCs w:val="24"/>
        </w:rPr>
        <w:t xml:space="preserve">Prihodi od prodaje imovine – za kapitalne rashode </w:t>
      </w:r>
    </w:p>
    <w:p w14:paraId="77E9B516" w14:textId="77777777" w:rsidR="00253C25" w:rsidRDefault="00253C25" w:rsidP="00253C25">
      <w:pPr>
        <w:pStyle w:val="Odlomakpopisa"/>
        <w:rPr>
          <w:b/>
          <w:sz w:val="24"/>
          <w:szCs w:val="24"/>
        </w:rPr>
      </w:pPr>
    </w:p>
    <w:p w14:paraId="33EF21A0" w14:textId="5BD51583" w:rsidR="00253C25" w:rsidRDefault="00253C25" w:rsidP="00253C25">
      <w:pPr>
        <w:pStyle w:val="Bezproreda"/>
        <w:rPr>
          <w:b/>
          <w:sz w:val="24"/>
          <w:szCs w:val="24"/>
        </w:rPr>
      </w:pPr>
    </w:p>
    <w:p w14:paraId="18A71AA2" w14:textId="5DB57CBC" w:rsidR="00253C25" w:rsidRDefault="00253C25" w:rsidP="00253C25">
      <w:pPr>
        <w:pStyle w:val="Bezproreda"/>
        <w:rPr>
          <w:b/>
          <w:sz w:val="24"/>
          <w:szCs w:val="24"/>
        </w:rPr>
      </w:pPr>
    </w:p>
    <w:p w14:paraId="167F27DE" w14:textId="272934E2" w:rsidR="00253C25" w:rsidRDefault="00253C25" w:rsidP="00253C25">
      <w:pPr>
        <w:pStyle w:val="Bezproreda"/>
        <w:rPr>
          <w:b/>
          <w:sz w:val="24"/>
          <w:szCs w:val="24"/>
        </w:rPr>
      </w:pPr>
    </w:p>
    <w:p w14:paraId="72DE95A5" w14:textId="601FC916" w:rsidR="00253C25" w:rsidRDefault="00253C25" w:rsidP="00253C25">
      <w:pPr>
        <w:pStyle w:val="Bezproreda"/>
        <w:rPr>
          <w:b/>
          <w:sz w:val="24"/>
          <w:szCs w:val="24"/>
        </w:rPr>
      </w:pPr>
    </w:p>
    <w:p w14:paraId="3E722B6E" w14:textId="3CF8FE04" w:rsidR="00253C25" w:rsidRDefault="00253C25" w:rsidP="00253C25">
      <w:pPr>
        <w:pStyle w:val="Bezproreda"/>
        <w:rPr>
          <w:b/>
          <w:sz w:val="24"/>
          <w:szCs w:val="24"/>
        </w:rPr>
      </w:pPr>
    </w:p>
    <w:p w14:paraId="3735BE3D" w14:textId="23CFFB62" w:rsidR="00253C25" w:rsidRDefault="00253C25" w:rsidP="00253C25">
      <w:pPr>
        <w:pStyle w:val="Bezproreda"/>
        <w:rPr>
          <w:b/>
          <w:sz w:val="24"/>
          <w:szCs w:val="24"/>
        </w:rPr>
      </w:pPr>
    </w:p>
    <w:p w14:paraId="7CEBB48A" w14:textId="797A1F72" w:rsidR="00253C25" w:rsidRDefault="00253C25" w:rsidP="00253C25">
      <w:pPr>
        <w:pStyle w:val="Bezproreda"/>
        <w:rPr>
          <w:b/>
          <w:sz w:val="24"/>
          <w:szCs w:val="24"/>
        </w:rPr>
      </w:pPr>
    </w:p>
    <w:p w14:paraId="5D15486E" w14:textId="14889315" w:rsidR="00253C25" w:rsidRDefault="00253C25" w:rsidP="00253C25">
      <w:pPr>
        <w:pStyle w:val="Bezproreda"/>
        <w:rPr>
          <w:b/>
          <w:sz w:val="24"/>
          <w:szCs w:val="24"/>
        </w:rPr>
      </w:pPr>
    </w:p>
    <w:p w14:paraId="567F4E6A" w14:textId="77777777" w:rsidR="00253C25" w:rsidRPr="00C15432" w:rsidRDefault="00253C25" w:rsidP="00253C25">
      <w:pPr>
        <w:pStyle w:val="Bezproreda"/>
        <w:rPr>
          <w:b/>
          <w:sz w:val="24"/>
          <w:szCs w:val="24"/>
        </w:rPr>
      </w:pPr>
    </w:p>
    <w:tbl>
      <w:tblPr>
        <w:tblW w:w="11280" w:type="dxa"/>
        <w:tblInd w:w="-109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01"/>
        <w:gridCol w:w="1321"/>
        <w:gridCol w:w="1920"/>
        <w:gridCol w:w="520"/>
        <w:gridCol w:w="80"/>
        <w:gridCol w:w="280"/>
        <w:gridCol w:w="440"/>
        <w:gridCol w:w="300"/>
        <w:gridCol w:w="660"/>
        <w:gridCol w:w="40"/>
        <w:gridCol w:w="600"/>
        <w:gridCol w:w="480"/>
        <w:gridCol w:w="40"/>
        <w:gridCol w:w="40"/>
        <w:gridCol w:w="339"/>
        <w:gridCol w:w="80"/>
        <w:gridCol w:w="280"/>
        <w:gridCol w:w="740"/>
        <w:gridCol w:w="660"/>
        <w:gridCol w:w="40"/>
        <w:gridCol w:w="400"/>
        <w:gridCol w:w="200"/>
        <w:gridCol w:w="280"/>
        <w:gridCol w:w="40"/>
        <w:gridCol w:w="40"/>
        <w:gridCol w:w="179"/>
        <w:gridCol w:w="40"/>
        <w:gridCol w:w="40"/>
      </w:tblGrid>
      <w:tr w:rsidR="00355D39" w14:paraId="68EAD292" w14:textId="77777777" w:rsidTr="008E518D">
        <w:trPr>
          <w:trHeight w:hRule="exact" w:val="240"/>
        </w:trPr>
        <w:tc>
          <w:tcPr>
            <w:tcW w:w="4442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A7E58B" w14:textId="77777777" w:rsidR="00355D39" w:rsidRDefault="00355D39">
            <w:pPr>
              <w:pStyle w:val="DefaultStyle"/>
              <w:rPr>
                <w:lang w:eastAsia="en-US"/>
              </w:rPr>
            </w:pPr>
          </w:p>
        </w:tc>
        <w:tc>
          <w:tcPr>
            <w:tcW w:w="1320" w:type="dxa"/>
            <w:gridSpan w:val="4"/>
          </w:tcPr>
          <w:p w14:paraId="4A1DDCF0" w14:textId="77777777" w:rsidR="00355D39" w:rsidRDefault="00355D39">
            <w:pPr>
              <w:pStyle w:val="EMPTYCELLSTYLE"/>
              <w:rPr>
                <w:lang w:eastAsia="en-US"/>
              </w:rPr>
            </w:pPr>
          </w:p>
        </w:tc>
        <w:tc>
          <w:tcPr>
            <w:tcW w:w="2499" w:type="dxa"/>
            <w:gridSpan w:val="8"/>
          </w:tcPr>
          <w:p w14:paraId="63ED2954" w14:textId="77777777" w:rsidR="00355D39" w:rsidRDefault="00355D39">
            <w:pPr>
              <w:pStyle w:val="EMPTYCELLSTYLE"/>
              <w:rPr>
                <w:lang w:eastAsia="en-US"/>
              </w:rPr>
            </w:pPr>
          </w:p>
          <w:p w14:paraId="61074C79" w14:textId="77777777" w:rsidR="00253C25" w:rsidRDefault="00253C25">
            <w:pPr>
              <w:pStyle w:val="EMPTYCELLSTYLE"/>
              <w:rPr>
                <w:lang w:eastAsia="en-US"/>
              </w:rPr>
            </w:pPr>
          </w:p>
          <w:p w14:paraId="58A9EF0F" w14:textId="77777777" w:rsidR="00253C25" w:rsidRDefault="00253C25">
            <w:pPr>
              <w:pStyle w:val="EMPTYCELLSTYLE"/>
              <w:rPr>
                <w:lang w:eastAsia="en-US"/>
              </w:rPr>
            </w:pPr>
          </w:p>
          <w:p w14:paraId="132F0D47" w14:textId="77777777" w:rsidR="00253C25" w:rsidRDefault="00253C25">
            <w:pPr>
              <w:pStyle w:val="EMPTYCELLSTYLE"/>
              <w:rPr>
                <w:lang w:eastAsia="en-US"/>
              </w:rPr>
            </w:pPr>
          </w:p>
          <w:p w14:paraId="6CC60D8A" w14:textId="77777777" w:rsidR="00253C25" w:rsidRDefault="00253C25">
            <w:pPr>
              <w:pStyle w:val="EMPTYCELLSTYLE"/>
              <w:rPr>
                <w:lang w:eastAsia="en-US"/>
              </w:rPr>
            </w:pPr>
          </w:p>
          <w:p w14:paraId="48E418BF" w14:textId="77777777" w:rsidR="00253C25" w:rsidRDefault="00253C25">
            <w:pPr>
              <w:pStyle w:val="EMPTYCELLSTYLE"/>
              <w:rPr>
                <w:lang w:eastAsia="en-US"/>
              </w:rPr>
            </w:pPr>
          </w:p>
          <w:p w14:paraId="2ACE6587" w14:textId="77777777" w:rsidR="00253C25" w:rsidRDefault="00253C25">
            <w:pPr>
              <w:pStyle w:val="EMPTYCELLSTYLE"/>
              <w:rPr>
                <w:lang w:eastAsia="en-US"/>
              </w:rPr>
            </w:pPr>
          </w:p>
          <w:p w14:paraId="76B1BC0D" w14:textId="71963724" w:rsidR="00253C25" w:rsidRDefault="00253C25">
            <w:pPr>
              <w:pStyle w:val="EMPTYCELLSTYLE"/>
              <w:rPr>
                <w:lang w:eastAsia="en-US"/>
              </w:rPr>
            </w:pPr>
          </w:p>
        </w:tc>
        <w:tc>
          <w:tcPr>
            <w:tcW w:w="80" w:type="dxa"/>
          </w:tcPr>
          <w:p w14:paraId="1B8828E6" w14:textId="77777777" w:rsidR="00355D39" w:rsidRDefault="00355D39">
            <w:pPr>
              <w:pStyle w:val="EMPTYCELLSTYLE"/>
              <w:rPr>
                <w:lang w:eastAsia="en-US"/>
              </w:rPr>
            </w:pPr>
          </w:p>
        </w:tc>
        <w:tc>
          <w:tcPr>
            <w:tcW w:w="280" w:type="dxa"/>
          </w:tcPr>
          <w:p w14:paraId="5195C1DE" w14:textId="77777777" w:rsidR="00355D39" w:rsidRDefault="00355D39">
            <w:pPr>
              <w:pStyle w:val="EMPTYCELLSTYLE"/>
              <w:rPr>
                <w:lang w:eastAsia="en-US"/>
              </w:rPr>
            </w:pPr>
          </w:p>
        </w:tc>
        <w:tc>
          <w:tcPr>
            <w:tcW w:w="740" w:type="dxa"/>
          </w:tcPr>
          <w:p w14:paraId="793B31F8" w14:textId="77777777" w:rsidR="00355D39" w:rsidRDefault="00355D39">
            <w:pPr>
              <w:pStyle w:val="EMPTYCELLSTYLE"/>
              <w:rPr>
                <w:lang w:eastAsia="en-US"/>
              </w:rPr>
            </w:pPr>
          </w:p>
        </w:tc>
        <w:tc>
          <w:tcPr>
            <w:tcW w:w="660" w:type="dxa"/>
          </w:tcPr>
          <w:p w14:paraId="6EF8EC81" w14:textId="77777777" w:rsidR="00355D39" w:rsidRDefault="00355D39">
            <w:pPr>
              <w:pStyle w:val="EMPTYCELLSTYLE"/>
              <w:rPr>
                <w:lang w:eastAsia="en-US"/>
              </w:rPr>
            </w:pPr>
          </w:p>
        </w:tc>
        <w:tc>
          <w:tcPr>
            <w:tcW w:w="40" w:type="dxa"/>
          </w:tcPr>
          <w:p w14:paraId="5E9602FA" w14:textId="77777777" w:rsidR="00355D39" w:rsidRDefault="00355D39">
            <w:pPr>
              <w:pStyle w:val="EMPTYCELLSTYLE"/>
              <w:rPr>
                <w:lang w:eastAsia="en-US"/>
              </w:rPr>
            </w:pPr>
          </w:p>
        </w:tc>
        <w:tc>
          <w:tcPr>
            <w:tcW w:w="600" w:type="dxa"/>
            <w:gridSpan w:val="2"/>
          </w:tcPr>
          <w:p w14:paraId="3BFD233D" w14:textId="77777777" w:rsidR="00355D39" w:rsidRDefault="00355D39">
            <w:pPr>
              <w:pStyle w:val="EMPTYCELLSTYLE"/>
              <w:rPr>
                <w:lang w:eastAsia="en-US"/>
              </w:rPr>
            </w:pPr>
          </w:p>
        </w:tc>
        <w:tc>
          <w:tcPr>
            <w:tcW w:w="539" w:type="dxa"/>
            <w:gridSpan w:val="4"/>
          </w:tcPr>
          <w:p w14:paraId="793D9CA5" w14:textId="77777777" w:rsidR="00355D39" w:rsidRDefault="00355D39">
            <w:pPr>
              <w:pStyle w:val="EMPTYCELLSTYLE"/>
              <w:rPr>
                <w:lang w:eastAsia="en-US"/>
              </w:rPr>
            </w:pPr>
          </w:p>
        </w:tc>
        <w:tc>
          <w:tcPr>
            <w:tcW w:w="40" w:type="dxa"/>
          </w:tcPr>
          <w:p w14:paraId="4BAF5CB4" w14:textId="77777777" w:rsidR="00355D39" w:rsidRDefault="00355D39">
            <w:pPr>
              <w:pStyle w:val="EMPTYCELLSTYLE"/>
              <w:rPr>
                <w:lang w:eastAsia="en-US"/>
              </w:rPr>
            </w:pPr>
          </w:p>
        </w:tc>
        <w:tc>
          <w:tcPr>
            <w:tcW w:w="40" w:type="dxa"/>
          </w:tcPr>
          <w:p w14:paraId="21843B7C" w14:textId="77777777" w:rsidR="00355D39" w:rsidRDefault="00355D39">
            <w:pPr>
              <w:pStyle w:val="EMPTYCELLSTYLE"/>
              <w:rPr>
                <w:lang w:eastAsia="en-US"/>
              </w:rPr>
            </w:pPr>
          </w:p>
        </w:tc>
      </w:tr>
      <w:tr w:rsidR="00355D39" w14:paraId="37B6626A" w14:textId="77777777" w:rsidTr="008E518D">
        <w:trPr>
          <w:gridAfter w:val="14"/>
          <w:wAfter w:w="3358" w:type="dxa"/>
          <w:trHeight w:hRule="exact" w:val="100"/>
        </w:trPr>
        <w:tc>
          <w:tcPr>
            <w:tcW w:w="1201" w:type="dxa"/>
          </w:tcPr>
          <w:p w14:paraId="139D12AB" w14:textId="77777777" w:rsidR="00355D39" w:rsidRDefault="00355D39">
            <w:pPr>
              <w:pStyle w:val="EMPTYCELLSTYLE"/>
              <w:rPr>
                <w:lang w:eastAsia="en-US"/>
              </w:rPr>
            </w:pPr>
          </w:p>
        </w:tc>
        <w:tc>
          <w:tcPr>
            <w:tcW w:w="1321" w:type="dxa"/>
          </w:tcPr>
          <w:p w14:paraId="0BE1E59E" w14:textId="77777777" w:rsidR="00355D39" w:rsidRDefault="00355D39">
            <w:pPr>
              <w:pStyle w:val="EMPTYCELLSTYLE"/>
              <w:rPr>
                <w:lang w:eastAsia="en-US"/>
              </w:rPr>
            </w:pPr>
          </w:p>
        </w:tc>
        <w:tc>
          <w:tcPr>
            <w:tcW w:w="2440" w:type="dxa"/>
            <w:gridSpan w:val="2"/>
          </w:tcPr>
          <w:p w14:paraId="74329A6A" w14:textId="77777777" w:rsidR="00355D39" w:rsidRDefault="00355D39">
            <w:pPr>
              <w:pStyle w:val="EMPTYCELLSTYLE"/>
              <w:rPr>
                <w:lang w:eastAsia="en-US"/>
              </w:rPr>
            </w:pPr>
          </w:p>
        </w:tc>
        <w:tc>
          <w:tcPr>
            <w:tcW w:w="80" w:type="dxa"/>
          </w:tcPr>
          <w:p w14:paraId="545AC14E" w14:textId="77777777" w:rsidR="00355D39" w:rsidRDefault="00355D39">
            <w:pPr>
              <w:pStyle w:val="EMPTYCELLSTYLE"/>
              <w:rPr>
                <w:lang w:eastAsia="en-US"/>
              </w:rPr>
            </w:pPr>
          </w:p>
        </w:tc>
        <w:tc>
          <w:tcPr>
            <w:tcW w:w="280" w:type="dxa"/>
          </w:tcPr>
          <w:p w14:paraId="38B69D49" w14:textId="77777777" w:rsidR="00355D39" w:rsidRDefault="00355D39">
            <w:pPr>
              <w:pStyle w:val="EMPTYCELLSTYLE"/>
              <w:rPr>
                <w:lang w:eastAsia="en-US"/>
              </w:rPr>
            </w:pPr>
          </w:p>
        </w:tc>
        <w:tc>
          <w:tcPr>
            <w:tcW w:w="740" w:type="dxa"/>
            <w:gridSpan w:val="2"/>
          </w:tcPr>
          <w:p w14:paraId="50BCCC17" w14:textId="77777777" w:rsidR="00355D39" w:rsidRDefault="00355D39">
            <w:pPr>
              <w:pStyle w:val="EMPTYCELLSTYLE"/>
              <w:rPr>
                <w:lang w:eastAsia="en-US"/>
              </w:rPr>
            </w:pPr>
          </w:p>
        </w:tc>
        <w:tc>
          <w:tcPr>
            <w:tcW w:w="660" w:type="dxa"/>
          </w:tcPr>
          <w:p w14:paraId="75EE6EA3" w14:textId="77777777" w:rsidR="00355D39" w:rsidRDefault="00355D39">
            <w:pPr>
              <w:pStyle w:val="EMPTYCELLSTYLE"/>
              <w:rPr>
                <w:lang w:eastAsia="en-US"/>
              </w:rPr>
            </w:pPr>
          </w:p>
        </w:tc>
        <w:tc>
          <w:tcPr>
            <w:tcW w:w="40" w:type="dxa"/>
          </w:tcPr>
          <w:p w14:paraId="57174CB6" w14:textId="77777777" w:rsidR="00355D39" w:rsidRDefault="00355D39">
            <w:pPr>
              <w:pStyle w:val="EMPTYCELLSTYLE"/>
              <w:rPr>
                <w:lang w:eastAsia="en-US"/>
              </w:rPr>
            </w:pPr>
          </w:p>
        </w:tc>
        <w:tc>
          <w:tcPr>
            <w:tcW w:w="600" w:type="dxa"/>
          </w:tcPr>
          <w:p w14:paraId="33E6D8BB" w14:textId="77777777" w:rsidR="00355D39" w:rsidRDefault="00355D39">
            <w:pPr>
              <w:pStyle w:val="EMPTYCELLSTYLE"/>
              <w:rPr>
                <w:lang w:eastAsia="en-US"/>
              </w:rPr>
            </w:pPr>
          </w:p>
        </w:tc>
        <w:tc>
          <w:tcPr>
            <w:tcW w:w="480" w:type="dxa"/>
          </w:tcPr>
          <w:p w14:paraId="3A154604" w14:textId="77777777" w:rsidR="00355D39" w:rsidRDefault="00355D39">
            <w:pPr>
              <w:pStyle w:val="EMPTYCELLSTYLE"/>
              <w:rPr>
                <w:lang w:eastAsia="en-US"/>
              </w:rPr>
            </w:pPr>
          </w:p>
        </w:tc>
        <w:tc>
          <w:tcPr>
            <w:tcW w:w="40" w:type="dxa"/>
          </w:tcPr>
          <w:p w14:paraId="5D2BD740" w14:textId="77777777" w:rsidR="00355D39" w:rsidRDefault="00355D39">
            <w:pPr>
              <w:pStyle w:val="EMPTYCELLSTYLE"/>
              <w:rPr>
                <w:lang w:eastAsia="en-US"/>
              </w:rPr>
            </w:pPr>
          </w:p>
        </w:tc>
        <w:tc>
          <w:tcPr>
            <w:tcW w:w="40" w:type="dxa"/>
          </w:tcPr>
          <w:p w14:paraId="75ED9D3F" w14:textId="77777777" w:rsidR="00355D39" w:rsidRDefault="00355D39">
            <w:pPr>
              <w:pStyle w:val="EMPTYCELLSTYLE"/>
              <w:rPr>
                <w:lang w:eastAsia="en-US"/>
              </w:rPr>
            </w:pPr>
          </w:p>
        </w:tc>
      </w:tr>
      <w:tr w:rsidR="00355D39" w14:paraId="0D280005" w14:textId="77777777" w:rsidTr="008E518D">
        <w:trPr>
          <w:trHeight w:hRule="exact" w:val="400"/>
        </w:trPr>
        <w:tc>
          <w:tcPr>
            <w:tcW w:w="11240" w:type="dxa"/>
            <w:gridSpan w:val="27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AEA3EF8" w14:textId="77777777" w:rsidR="00355D39" w:rsidRDefault="00355D39" w:rsidP="00253C25">
            <w:pPr>
              <w:pStyle w:val="DefaultStyle"/>
              <w:jc w:val="center"/>
              <w:rPr>
                <w:lang w:eastAsia="en-US"/>
              </w:rPr>
            </w:pPr>
            <w:r>
              <w:rPr>
                <w:b/>
                <w:sz w:val="24"/>
                <w:lang w:eastAsia="en-US"/>
              </w:rPr>
              <w:lastRenderedPageBreak/>
              <w:t>Prikaz plana proračuna - Prihodi</w:t>
            </w:r>
          </w:p>
        </w:tc>
        <w:tc>
          <w:tcPr>
            <w:tcW w:w="40" w:type="dxa"/>
          </w:tcPr>
          <w:p w14:paraId="377E8E5B" w14:textId="77777777" w:rsidR="00355D39" w:rsidRDefault="00355D39">
            <w:pPr>
              <w:pStyle w:val="EMPTYCELLSTYLE"/>
              <w:rPr>
                <w:lang w:eastAsia="en-US"/>
              </w:rPr>
            </w:pPr>
          </w:p>
        </w:tc>
      </w:tr>
      <w:tr w:rsidR="00C15432" w:rsidRPr="00C15432" w14:paraId="728FDF7E" w14:textId="77777777" w:rsidTr="008E518D">
        <w:trPr>
          <w:gridAfter w:val="14"/>
          <w:wAfter w:w="3358" w:type="dxa"/>
          <w:trHeight w:hRule="exact" w:val="580"/>
        </w:trPr>
        <w:tc>
          <w:tcPr>
            <w:tcW w:w="1201" w:type="dxa"/>
          </w:tcPr>
          <w:p w14:paraId="529573D1" w14:textId="77777777" w:rsidR="00355D39" w:rsidRDefault="00355D39">
            <w:pPr>
              <w:pStyle w:val="EMPTYCELLSTYLE"/>
              <w:rPr>
                <w:lang w:eastAsia="en-US"/>
              </w:rPr>
            </w:pPr>
          </w:p>
        </w:tc>
        <w:tc>
          <w:tcPr>
            <w:tcW w:w="1321" w:type="dxa"/>
          </w:tcPr>
          <w:p w14:paraId="4A88F503" w14:textId="77777777" w:rsidR="00355D39" w:rsidRDefault="00355D39">
            <w:pPr>
              <w:pStyle w:val="EMPTYCELLSTYLE"/>
              <w:rPr>
                <w:lang w:eastAsia="en-US"/>
              </w:rPr>
            </w:pPr>
          </w:p>
        </w:tc>
        <w:tc>
          <w:tcPr>
            <w:tcW w:w="2440" w:type="dxa"/>
            <w:gridSpan w:val="2"/>
          </w:tcPr>
          <w:p w14:paraId="032C5700" w14:textId="77777777" w:rsidR="00355D39" w:rsidRDefault="00355D39">
            <w:pPr>
              <w:pStyle w:val="EMPTYCELLSTYLE"/>
              <w:rPr>
                <w:lang w:eastAsia="en-US"/>
              </w:rPr>
            </w:pPr>
          </w:p>
        </w:tc>
        <w:tc>
          <w:tcPr>
            <w:tcW w:w="80" w:type="dxa"/>
          </w:tcPr>
          <w:p w14:paraId="5712457C" w14:textId="77777777" w:rsidR="00355D39" w:rsidRDefault="00355D39">
            <w:pPr>
              <w:pStyle w:val="EMPTYCELLSTYLE"/>
              <w:rPr>
                <w:lang w:eastAsia="en-US"/>
              </w:rPr>
            </w:pPr>
          </w:p>
        </w:tc>
        <w:tc>
          <w:tcPr>
            <w:tcW w:w="280" w:type="dxa"/>
          </w:tcPr>
          <w:p w14:paraId="73007F83" w14:textId="77777777" w:rsidR="00355D39" w:rsidRDefault="00355D39">
            <w:pPr>
              <w:pStyle w:val="EMPTYCELLSTYLE"/>
              <w:rPr>
                <w:lang w:eastAsia="en-US"/>
              </w:rPr>
            </w:pPr>
          </w:p>
        </w:tc>
        <w:tc>
          <w:tcPr>
            <w:tcW w:w="740" w:type="dxa"/>
            <w:gridSpan w:val="2"/>
          </w:tcPr>
          <w:p w14:paraId="7528B0C9" w14:textId="77777777" w:rsidR="00355D39" w:rsidRDefault="00355D39">
            <w:pPr>
              <w:pStyle w:val="EMPTYCELLSTYLE"/>
              <w:rPr>
                <w:lang w:eastAsia="en-US"/>
              </w:rPr>
            </w:pPr>
          </w:p>
        </w:tc>
        <w:tc>
          <w:tcPr>
            <w:tcW w:w="660" w:type="dxa"/>
          </w:tcPr>
          <w:p w14:paraId="3512F3F3" w14:textId="77777777" w:rsidR="00355D39" w:rsidRDefault="00355D39">
            <w:pPr>
              <w:pStyle w:val="EMPTYCELLSTYLE"/>
              <w:rPr>
                <w:lang w:eastAsia="en-US"/>
              </w:rPr>
            </w:pPr>
          </w:p>
        </w:tc>
        <w:tc>
          <w:tcPr>
            <w:tcW w:w="40" w:type="dxa"/>
          </w:tcPr>
          <w:p w14:paraId="33257E88" w14:textId="77777777" w:rsidR="00355D39" w:rsidRDefault="00355D39">
            <w:pPr>
              <w:pStyle w:val="EMPTYCELLSTYLE"/>
              <w:rPr>
                <w:lang w:eastAsia="en-US"/>
              </w:rPr>
            </w:pPr>
          </w:p>
        </w:tc>
        <w:tc>
          <w:tcPr>
            <w:tcW w:w="600" w:type="dxa"/>
          </w:tcPr>
          <w:p w14:paraId="4073E54C" w14:textId="77777777" w:rsidR="00355D39" w:rsidRDefault="00355D39">
            <w:pPr>
              <w:pStyle w:val="EMPTYCELLSTYLE"/>
              <w:rPr>
                <w:lang w:eastAsia="en-US"/>
              </w:rPr>
            </w:pPr>
          </w:p>
        </w:tc>
        <w:tc>
          <w:tcPr>
            <w:tcW w:w="480" w:type="dxa"/>
          </w:tcPr>
          <w:p w14:paraId="39306FCC" w14:textId="77777777" w:rsidR="00355D39" w:rsidRDefault="00355D39">
            <w:pPr>
              <w:pStyle w:val="EMPTYCELLSTYLE"/>
              <w:rPr>
                <w:lang w:eastAsia="en-US"/>
              </w:rPr>
            </w:pPr>
          </w:p>
        </w:tc>
        <w:tc>
          <w:tcPr>
            <w:tcW w:w="40" w:type="dxa"/>
          </w:tcPr>
          <w:p w14:paraId="123DC120" w14:textId="77777777" w:rsidR="00355D39" w:rsidRDefault="00355D39">
            <w:pPr>
              <w:pStyle w:val="EMPTYCELLSTYLE"/>
              <w:rPr>
                <w:lang w:eastAsia="en-US"/>
              </w:rPr>
            </w:pPr>
          </w:p>
        </w:tc>
        <w:tc>
          <w:tcPr>
            <w:tcW w:w="40" w:type="dxa"/>
          </w:tcPr>
          <w:p w14:paraId="66269E32" w14:textId="77777777" w:rsidR="00355D39" w:rsidRDefault="00355D39">
            <w:pPr>
              <w:pStyle w:val="EMPTYCELLSTYLE"/>
              <w:rPr>
                <w:lang w:eastAsia="en-US"/>
              </w:rPr>
            </w:pPr>
          </w:p>
        </w:tc>
      </w:tr>
      <w:tr w:rsidR="00355D39" w14:paraId="4F80BB50" w14:textId="77777777" w:rsidTr="008E518D">
        <w:trPr>
          <w:gridAfter w:val="3"/>
          <w:wAfter w:w="259" w:type="dxa"/>
          <w:trHeight w:hRule="exact" w:val="6000"/>
        </w:trPr>
        <w:tc>
          <w:tcPr>
            <w:tcW w:w="10461" w:type="dxa"/>
            <w:gridSpan w:val="2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47DE43B" w14:textId="4813A0C8" w:rsidR="00355D39" w:rsidRDefault="00AA21CA">
            <w:pPr>
              <w:pStyle w:val="DefaultStyle"/>
              <w:rPr>
                <w:lang w:eastAsia="en-US"/>
              </w:rPr>
            </w:pPr>
            <w:r>
              <w:rPr>
                <w:noProof/>
                <w:lang w:eastAsia="en-US"/>
              </w:rPr>
              <w:drawing>
                <wp:inline distT="0" distB="0" distL="0" distR="0" wp14:anchorId="340BE8E8" wp14:editId="76B047C6">
                  <wp:extent cx="7639050" cy="2743200"/>
                  <wp:effectExtent l="0" t="19050" r="0" b="0"/>
                  <wp:docPr id="9" name="Grafikon 9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20"/>
                    </a:graphicData>
                  </a:graphic>
                </wp:inline>
              </w:drawing>
            </w:r>
          </w:p>
        </w:tc>
        <w:tc>
          <w:tcPr>
            <w:tcW w:w="480" w:type="dxa"/>
            <w:gridSpan w:val="2"/>
          </w:tcPr>
          <w:p w14:paraId="3CA95DDC" w14:textId="77777777" w:rsidR="00355D39" w:rsidRDefault="00355D39">
            <w:pPr>
              <w:pStyle w:val="EMPTYCELLSTYLE"/>
              <w:rPr>
                <w:lang w:eastAsia="en-US"/>
              </w:rPr>
            </w:pPr>
          </w:p>
        </w:tc>
        <w:tc>
          <w:tcPr>
            <w:tcW w:w="40" w:type="dxa"/>
          </w:tcPr>
          <w:p w14:paraId="4882A420" w14:textId="77777777" w:rsidR="00355D39" w:rsidRDefault="00355D39">
            <w:pPr>
              <w:pStyle w:val="EMPTYCELLSTYLE"/>
              <w:rPr>
                <w:lang w:eastAsia="en-US"/>
              </w:rPr>
            </w:pPr>
          </w:p>
        </w:tc>
        <w:tc>
          <w:tcPr>
            <w:tcW w:w="40" w:type="dxa"/>
          </w:tcPr>
          <w:p w14:paraId="56DF4C58" w14:textId="77777777" w:rsidR="00355D39" w:rsidRDefault="00355D39">
            <w:pPr>
              <w:pStyle w:val="EMPTYCELLSTYLE"/>
              <w:rPr>
                <w:lang w:eastAsia="en-US"/>
              </w:rPr>
            </w:pPr>
          </w:p>
        </w:tc>
      </w:tr>
      <w:tr w:rsidR="00355D39" w14:paraId="712AB3E8" w14:textId="77777777" w:rsidTr="008E518D">
        <w:trPr>
          <w:gridAfter w:val="14"/>
          <w:wAfter w:w="3358" w:type="dxa"/>
          <w:trHeight w:hRule="exact" w:val="140"/>
        </w:trPr>
        <w:tc>
          <w:tcPr>
            <w:tcW w:w="1201" w:type="dxa"/>
          </w:tcPr>
          <w:p w14:paraId="189EC2C2" w14:textId="77777777" w:rsidR="00355D39" w:rsidRDefault="00355D39">
            <w:pPr>
              <w:pStyle w:val="EMPTYCELLSTYLE"/>
              <w:rPr>
                <w:lang w:eastAsia="en-US"/>
              </w:rPr>
            </w:pPr>
          </w:p>
        </w:tc>
        <w:tc>
          <w:tcPr>
            <w:tcW w:w="1321" w:type="dxa"/>
          </w:tcPr>
          <w:p w14:paraId="1DA24606" w14:textId="77777777" w:rsidR="00355D39" w:rsidRDefault="00355D39">
            <w:pPr>
              <w:pStyle w:val="EMPTYCELLSTYLE"/>
              <w:rPr>
                <w:lang w:eastAsia="en-US"/>
              </w:rPr>
            </w:pPr>
          </w:p>
        </w:tc>
        <w:tc>
          <w:tcPr>
            <w:tcW w:w="2440" w:type="dxa"/>
            <w:gridSpan w:val="2"/>
          </w:tcPr>
          <w:p w14:paraId="75651AD6" w14:textId="77777777" w:rsidR="00355D39" w:rsidRDefault="00355D39">
            <w:pPr>
              <w:pStyle w:val="EMPTYCELLSTYLE"/>
              <w:rPr>
                <w:lang w:eastAsia="en-US"/>
              </w:rPr>
            </w:pPr>
          </w:p>
        </w:tc>
        <w:tc>
          <w:tcPr>
            <w:tcW w:w="80" w:type="dxa"/>
          </w:tcPr>
          <w:p w14:paraId="42C36899" w14:textId="77777777" w:rsidR="00355D39" w:rsidRDefault="00355D39">
            <w:pPr>
              <w:pStyle w:val="EMPTYCELLSTYLE"/>
              <w:rPr>
                <w:lang w:eastAsia="en-US"/>
              </w:rPr>
            </w:pPr>
          </w:p>
        </w:tc>
        <w:tc>
          <w:tcPr>
            <w:tcW w:w="280" w:type="dxa"/>
          </w:tcPr>
          <w:p w14:paraId="5D907BF0" w14:textId="77777777" w:rsidR="00355D39" w:rsidRDefault="00355D39">
            <w:pPr>
              <w:pStyle w:val="EMPTYCELLSTYLE"/>
              <w:rPr>
                <w:lang w:eastAsia="en-US"/>
              </w:rPr>
            </w:pPr>
          </w:p>
        </w:tc>
        <w:tc>
          <w:tcPr>
            <w:tcW w:w="740" w:type="dxa"/>
            <w:gridSpan w:val="2"/>
          </w:tcPr>
          <w:p w14:paraId="0AEF9589" w14:textId="77777777" w:rsidR="00355D39" w:rsidRDefault="00355D39">
            <w:pPr>
              <w:pStyle w:val="EMPTYCELLSTYLE"/>
              <w:rPr>
                <w:lang w:eastAsia="en-US"/>
              </w:rPr>
            </w:pPr>
          </w:p>
        </w:tc>
        <w:tc>
          <w:tcPr>
            <w:tcW w:w="660" w:type="dxa"/>
          </w:tcPr>
          <w:p w14:paraId="2448591A" w14:textId="77777777" w:rsidR="00355D39" w:rsidRDefault="00355D39">
            <w:pPr>
              <w:pStyle w:val="EMPTYCELLSTYLE"/>
              <w:rPr>
                <w:lang w:eastAsia="en-US"/>
              </w:rPr>
            </w:pPr>
          </w:p>
        </w:tc>
        <w:tc>
          <w:tcPr>
            <w:tcW w:w="40" w:type="dxa"/>
          </w:tcPr>
          <w:p w14:paraId="068EF3FE" w14:textId="77777777" w:rsidR="00355D39" w:rsidRDefault="00355D39">
            <w:pPr>
              <w:pStyle w:val="EMPTYCELLSTYLE"/>
              <w:rPr>
                <w:lang w:eastAsia="en-US"/>
              </w:rPr>
            </w:pPr>
          </w:p>
        </w:tc>
        <w:tc>
          <w:tcPr>
            <w:tcW w:w="600" w:type="dxa"/>
          </w:tcPr>
          <w:p w14:paraId="35331DEF" w14:textId="77777777" w:rsidR="00355D39" w:rsidRDefault="00355D39">
            <w:pPr>
              <w:pStyle w:val="EMPTYCELLSTYLE"/>
              <w:rPr>
                <w:lang w:eastAsia="en-US"/>
              </w:rPr>
            </w:pPr>
          </w:p>
        </w:tc>
        <w:tc>
          <w:tcPr>
            <w:tcW w:w="480" w:type="dxa"/>
          </w:tcPr>
          <w:p w14:paraId="05101851" w14:textId="77777777" w:rsidR="00355D39" w:rsidRDefault="00355D39">
            <w:pPr>
              <w:pStyle w:val="EMPTYCELLSTYLE"/>
              <w:rPr>
                <w:lang w:eastAsia="en-US"/>
              </w:rPr>
            </w:pPr>
          </w:p>
        </w:tc>
        <w:tc>
          <w:tcPr>
            <w:tcW w:w="40" w:type="dxa"/>
          </w:tcPr>
          <w:p w14:paraId="5581A1A2" w14:textId="77777777" w:rsidR="00355D39" w:rsidRDefault="00355D39">
            <w:pPr>
              <w:pStyle w:val="EMPTYCELLSTYLE"/>
              <w:rPr>
                <w:lang w:eastAsia="en-US"/>
              </w:rPr>
            </w:pPr>
          </w:p>
        </w:tc>
        <w:tc>
          <w:tcPr>
            <w:tcW w:w="40" w:type="dxa"/>
          </w:tcPr>
          <w:p w14:paraId="6922A542" w14:textId="77777777" w:rsidR="00355D39" w:rsidRDefault="00355D39">
            <w:pPr>
              <w:pStyle w:val="EMPTYCELLSTYLE"/>
              <w:rPr>
                <w:lang w:eastAsia="en-US"/>
              </w:rPr>
            </w:pPr>
          </w:p>
        </w:tc>
      </w:tr>
      <w:tr w:rsidR="00355D39" w14:paraId="2A692734" w14:textId="77777777" w:rsidTr="008E518D">
        <w:trPr>
          <w:trHeight w:hRule="exact" w:val="400"/>
        </w:trPr>
        <w:tc>
          <w:tcPr>
            <w:tcW w:w="8261" w:type="dxa"/>
            <w:gridSpan w:val="15"/>
            <w:shd w:val="clear" w:color="auto" w:fill="CCCCC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E44D0CF" w14:textId="77777777" w:rsidR="00355D39" w:rsidRDefault="00355D39">
            <w:pPr>
              <w:pStyle w:val="DefaultStyle"/>
              <w:ind w:left="200"/>
              <w:rPr>
                <w:lang w:eastAsia="en-US"/>
              </w:rPr>
            </w:pPr>
            <w:r>
              <w:rPr>
                <w:b/>
                <w:lang w:eastAsia="en-US"/>
              </w:rPr>
              <w:t>Naziv</w:t>
            </w:r>
          </w:p>
        </w:tc>
        <w:tc>
          <w:tcPr>
            <w:tcW w:w="2979" w:type="dxa"/>
            <w:gridSpan w:val="12"/>
            <w:shd w:val="clear" w:color="auto" w:fill="CCCCC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10B3CB1" w14:textId="77777777" w:rsidR="00355D39" w:rsidRDefault="00355D39">
            <w:pPr>
              <w:pStyle w:val="DefaultStyle"/>
              <w:ind w:right="100"/>
              <w:rPr>
                <w:lang w:eastAsia="en-US"/>
              </w:rPr>
            </w:pPr>
            <w:r>
              <w:rPr>
                <w:b/>
                <w:lang w:eastAsia="en-US"/>
              </w:rPr>
              <w:t>Iznos</w:t>
            </w:r>
          </w:p>
        </w:tc>
        <w:tc>
          <w:tcPr>
            <w:tcW w:w="40" w:type="dxa"/>
          </w:tcPr>
          <w:p w14:paraId="2723FB37" w14:textId="77777777" w:rsidR="00355D39" w:rsidRDefault="00355D39">
            <w:pPr>
              <w:pStyle w:val="EMPTYCELLSTYLE"/>
              <w:rPr>
                <w:lang w:eastAsia="en-US"/>
              </w:rPr>
            </w:pPr>
          </w:p>
        </w:tc>
      </w:tr>
      <w:tr w:rsidR="00355D39" w14:paraId="5C24AF8D" w14:textId="77777777" w:rsidTr="008E518D">
        <w:trPr>
          <w:trHeight w:hRule="exact" w:val="400"/>
        </w:trPr>
        <w:tc>
          <w:tcPr>
            <w:tcW w:w="8261" w:type="dxa"/>
            <w:gridSpan w:val="15"/>
            <w:tcMar>
              <w:top w:w="0" w:type="dxa"/>
              <w:left w:w="200" w:type="dxa"/>
              <w:bottom w:w="0" w:type="dxa"/>
              <w:right w:w="100" w:type="dxa"/>
            </w:tcMar>
            <w:vAlign w:val="center"/>
            <w:hideMark/>
          </w:tcPr>
          <w:p w14:paraId="1F11BA0A" w14:textId="77777777" w:rsidR="00355D39" w:rsidRDefault="00355D39">
            <w:pPr>
              <w:pStyle w:val="DefaultStyle"/>
              <w:rPr>
                <w:lang w:eastAsia="en-US"/>
              </w:rPr>
            </w:pPr>
            <w:r>
              <w:rPr>
                <w:lang w:eastAsia="en-US"/>
              </w:rPr>
              <w:t>Prihodi poslovanja</w:t>
            </w:r>
          </w:p>
        </w:tc>
        <w:tc>
          <w:tcPr>
            <w:tcW w:w="2979" w:type="dxa"/>
            <w:gridSpan w:val="12"/>
            <w:tcMar>
              <w:top w:w="0" w:type="dxa"/>
              <w:left w:w="0" w:type="dxa"/>
              <w:bottom w:w="0" w:type="dxa"/>
              <w:right w:w="100" w:type="dxa"/>
            </w:tcMar>
            <w:vAlign w:val="center"/>
            <w:hideMark/>
          </w:tcPr>
          <w:p w14:paraId="061AE00D" w14:textId="579EB8D0" w:rsidR="008E518D" w:rsidRDefault="00355D39">
            <w:pPr>
              <w:pStyle w:val="DefaultStyle"/>
              <w:rPr>
                <w:lang w:eastAsia="en-US"/>
              </w:rPr>
            </w:pPr>
            <w:r>
              <w:rPr>
                <w:lang w:eastAsia="en-US"/>
              </w:rPr>
              <w:t>2</w:t>
            </w:r>
            <w:r w:rsidR="0089253C">
              <w:rPr>
                <w:lang w:eastAsia="en-US"/>
              </w:rPr>
              <w:t>5</w:t>
            </w:r>
            <w:r>
              <w:rPr>
                <w:lang w:eastAsia="en-US"/>
              </w:rPr>
              <w:t>.</w:t>
            </w:r>
            <w:r w:rsidR="0089253C">
              <w:rPr>
                <w:lang w:eastAsia="en-US"/>
              </w:rPr>
              <w:t>508</w:t>
            </w:r>
            <w:r>
              <w:rPr>
                <w:lang w:eastAsia="en-US"/>
              </w:rPr>
              <w:t>.</w:t>
            </w:r>
            <w:r w:rsidR="0089253C">
              <w:rPr>
                <w:lang w:eastAsia="en-US"/>
              </w:rPr>
              <w:t>94</w:t>
            </w:r>
            <w:r>
              <w:rPr>
                <w:lang w:eastAsia="en-US"/>
              </w:rPr>
              <w:t>0,00</w:t>
            </w:r>
          </w:p>
        </w:tc>
        <w:tc>
          <w:tcPr>
            <w:tcW w:w="40" w:type="dxa"/>
          </w:tcPr>
          <w:p w14:paraId="5011F65A" w14:textId="77777777" w:rsidR="00355D39" w:rsidRDefault="00355D39">
            <w:pPr>
              <w:pStyle w:val="EMPTYCELLSTYLE"/>
              <w:rPr>
                <w:lang w:eastAsia="en-US"/>
              </w:rPr>
            </w:pPr>
          </w:p>
        </w:tc>
      </w:tr>
      <w:tr w:rsidR="00355D39" w14:paraId="556D079C" w14:textId="77777777" w:rsidTr="008E518D">
        <w:trPr>
          <w:trHeight w:hRule="exact" w:val="400"/>
        </w:trPr>
        <w:tc>
          <w:tcPr>
            <w:tcW w:w="8261" w:type="dxa"/>
            <w:gridSpan w:val="15"/>
            <w:tcMar>
              <w:top w:w="0" w:type="dxa"/>
              <w:left w:w="200" w:type="dxa"/>
              <w:bottom w:w="0" w:type="dxa"/>
              <w:right w:w="100" w:type="dxa"/>
            </w:tcMar>
            <w:vAlign w:val="center"/>
            <w:hideMark/>
          </w:tcPr>
          <w:p w14:paraId="066F9615" w14:textId="77777777" w:rsidR="00355D39" w:rsidRDefault="00355D39">
            <w:pPr>
              <w:pStyle w:val="DefaultStyle"/>
              <w:rPr>
                <w:lang w:eastAsia="en-US"/>
              </w:rPr>
            </w:pPr>
            <w:r>
              <w:rPr>
                <w:lang w:eastAsia="en-US"/>
              </w:rPr>
              <w:t>Vlastiti izvori</w:t>
            </w:r>
          </w:p>
        </w:tc>
        <w:tc>
          <w:tcPr>
            <w:tcW w:w="2979" w:type="dxa"/>
            <w:gridSpan w:val="12"/>
            <w:tcMar>
              <w:top w:w="0" w:type="dxa"/>
              <w:left w:w="0" w:type="dxa"/>
              <w:bottom w:w="0" w:type="dxa"/>
              <w:right w:w="100" w:type="dxa"/>
            </w:tcMar>
            <w:vAlign w:val="center"/>
            <w:hideMark/>
          </w:tcPr>
          <w:p w14:paraId="01DD5FA7" w14:textId="47320E34" w:rsidR="00355D39" w:rsidRDefault="00355D39">
            <w:pPr>
              <w:pStyle w:val="DefaultStyle"/>
              <w:rPr>
                <w:lang w:eastAsia="en-US"/>
              </w:rPr>
            </w:pPr>
            <w:r>
              <w:rPr>
                <w:lang w:eastAsia="en-US"/>
              </w:rPr>
              <w:t xml:space="preserve">     </w:t>
            </w:r>
            <w:r w:rsidR="0089253C">
              <w:rPr>
                <w:lang w:eastAsia="en-US"/>
              </w:rPr>
              <w:t xml:space="preserve">  6</w:t>
            </w:r>
            <w:r>
              <w:rPr>
                <w:lang w:eastAsia="en-US"/>
              </w:rPr>
              <w:t>0.000,00</w:t>
            </w:r>
          </w:p>
        </w:tc>
        <w:tc>
          <w:tcPr>
            <w:tcW w:w="40" w:type="dxa"/>
          </w:tcPr>
          <w:p w14:paraId="24AB29BD" w14:textId="77777777" w:rsidR="00355D39" w:rsidRDefault="00355D39">
            <w:pPr>
              <w:pStyle w:val="EMPTYCELLSTYLE"/>
              <w:rPr>
                <w:lang w:eastAsia="en-US"/>
              </w:rPr>
            </w:pPr>
          </w:p>
        </w:tc>
      </w:tr>
      <w:tr w:rsidR="00355D39" w14:paraId="39FF39BE" w14:textId="77777777" w:rsidTr="008E518D">
        <w:trPr>
          <w:trHeight w:hRule="exact" w:val="400"/>
        </w:trPr>
        <w:tc>
          <w:tcPr>
            <w:tcW w:w="8261" w:type="dxa"/>
            <w:gridSpan w:val="15"/>
            <w:tcMar>
              <w:top w:w="0" w:type="dxa"/>
              <w:left w:w="200" w:type="dxa"/>
              <w:bottom w:w="0" w:type="dxa"/>
              <w:right w:w="100" w:type="dxa"/>
            </w:tcMar>
            <w:vAlign w:val="center"/>
            <w:hideMark/>
          </w:tcPr>
          <w:p w14:paraId="52C9D53F" w14:textId="77777777" w:rsidR="00355D39" w:rsidRDefault="00355D39">
            <w:pPr>
              <w:pStyle w:val="DefaultStyle"/>
              <w:rPr>
                <w:lang w:eastAsia="en-US"/>
              </w:rPr>
            </w:pPr>
            <w:r>
              <w:rPr>
                <w:lang w:eastAsia="en-US"/>
              </w:rPr>
              <w:t>Prihodi od prodaje nefinancijske imovine</w:t>
            </w:r>
          </w:p>
        </w:tc>
        <w:tc>
          <w:tcPr>
            <w:tcW w:w="2979" w:type="dxa"/>
            <w:gridSpan w:val="12"/>
            <w:tcMar>
              <w:top w:w="0" w:type="dxa"/>
              <w:left w:w="0" w:type="dxa"/>
              <w:bottom w:w="0" w:type="dxa"/>
              <w:right w:w="100" w:type="dxa"/>
            </w:tcMar>
            <w:vAlign w:val="center"/>
            <w:hideMark/>
          </w:tcPr>
          <w:p w14:paraId="2406A91B" w14:textId="207C4B0B" w:rsidR="00355D39" w:rsidRDefault="00355D39">
            <w:pPr>
              <w:pStyle w:val="DefaultStyle"/>
              <w:rPr>
                <w:lang w:eastAsia="en-US"/>
              </w:rPr>
            </w:pPr>
            <w:r>
              <w:rPr>
                <w:lang w:eastAsia="en-US"/>
              </w:rPr>
              <w:t xml:space="preserve">     1</w:t>
            </w:r>
            <w:r w:rsidR="0089253C">
              <w:rPr>
                <w:lang w:eastAsia="en-US"/>
              </w:rPr>
              <w:t>52</w:t>
            </w:r>
            <w:r>
              <w:rPr>
                <w:lang w:eastAsia="en-US"/>
              </w:rPr>
              <w:t>.000,00</w:t>
            </w:r>
          </w:p>
        </w:tc>
        <w:tc>
          <w:tcPr>
            <w:tcW w:w="40" w:type="dxa"/>
          </w:tcPr>
          <w:p w14:paraId="2E9234C5" w14:textId="77777777" w:rsidR="00355D39" w:rsidRDefault="00355D39">
            <w:pPr>
              <w:pStyle w:val="EMPTYCELLSTYLE"/>
              <w:rPr>
                <w:lang w:eastAsia="en-US"/>
              </w:rPr>
            </w:pPr>
          </w:p>
        </w:tc>
      </w:tr>
      <w:tr w:rsidR="00355D39" w14:paraId="184A020C" w14:textId="77777777" w:rsidTr="008E518D">
        <w:trPr>
          <w:trHeight w:hRule="exact" w:val="400"/>
        </w:trPr>
        <w:tc>
          <w:tcPr>
            <w:tcW w:w="8261" w:type="dxa"/>
            <w:gridSpan w:val="1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F56EF24" w14:textId="5A7DAC16" w:rsidR="00355D39" w:rsidRDefault="00C15432" w:rsidP="00C15432">
            <w:pPr>
              <w:pStyle w:val="DefaultStyle"/>
              <w:rPr>
                <w:lang w:eastAsia="en-US"/>
              </w:rPr>
            </w:pPr>
            <w:r>
              <w:rPr>
                <w:b/>
                <w:lang w:eastAsia="en-US"/>
              </w:rPr>
              <w:t xml:space="preserve">    </w:t>
            </w:r>
            <w:r w:rsidR="00355D39">
              <w:rPr>
                <w:b/>
                <w:lang w:eastAsia="en-US"/>
              </w:rPr>
              <w:t>Sveukupno</w:t>
            </w:r>
          </w:p>
        </w:tc>
        <w:tc>
          <w:tcPr>
            <w:tcW w:w="2939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20E5A3" w14:textId="4E7FEC6B" w:rsidR="00355D39" w:rsidRDefault="00C15432">
            <w:pPr>
              <w:pStyle w:val="DefaultStyle"/>
              <w:ind w:right="100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25</w:t>
            </w:r>
            <w:r w:rsidR="00355D39">
              <w:rPr>
                <w:b/>
                <w:lang w:eastAsia="en-US"/>
              </w:rPr>
              <w:t>.</w:t>
            </w:r>
            <w:r>
              <w:rPr>
                <w:b/>
                <w:lang w:eastAsia="en-US"/>
              </w:rPr>
              <w:t>7</w:t>
            </w:r>
            <w:r w:rsidR="00355D39">
              <w:rPr>
                <w:b/>
                <w:lang w:eastAsia="en-US"/>
              </w:rPr>
              <w:t>20.</w:t>
            </w:r>
            <w:r>
              <w:rPr>
                <w:b/>
                <w:lang w:eastAsia="en-US"/>
              </w:rPr>
              <w:t>94</w:t>
            </w:r>
            <w:r w:rsidR="00355D39">
              <w:rPr>
                <w:b/>
                <w:lang w:eastAsia="en-US"/>
              </w:rPr>
              <w:t>0,00</w:t>
            </w:r>
          </w:p>
          <w:p w14:paraId="2A16627A" w14:textId="77777777" w:rsidR="00355D39" w:rsidRDefault="00355D39">
            <w:pPr>
              <w:pStyle w:val="DefaultStyle"/>
              <w:ind w:right="100"/>
              <w:rPr>
                <w:b/>
                <w:lang w:eastAsia="en-US"/>
              </w:rPr>
            </w:pPr>
          </w:p>
          <w:p w14:paraId="37CCA801" w14:textId="77777777" w:rsidR="00355D39" w:rsidRDefault="00355D39">
            <w:pPr>
              <w:pStyle w:val="DefaultStyle"/>
              <w:ind w:right="100"/>
              <w:rPr>
                <w:b/>
                <w:lang w:eastAsia="en-US"/>
              </w:rPr>
            </w:pPr>
          </w:p>
          <w:p w14:paraId="4156055B" w14:textId="77777777" w:rsidR="00355D39" w:rsidRDefault="00355D39">
            <w:pPr>
              <w:pStyle w:val="DefaultStyle"/>
              <w:ind w:right="100"/>
              <w:rPr>
                <w:b/>
                <w:lang w:eastAsia="en-US"/>
              </w:rPr>
            </w:pPr>
          </w:p>
          <w:p w14:paraId="1C18497B" w14:textId="77777777" w:rsidR="00355D39" w:rsidRDefault="00355D39">
            <w:pPr>
              <w:pStyle w:val="DefaultStyle"/>
              <w:ind w:right="100"/>
              <w:rPr>
                <w:b/>
                <w:lang w:eastAsia="en-US"/>
              </w:rPr>
            </w:pPr>
          </w:p>
          <w:p w14:paraId="6AC7A9DB" w14:textId="77777777" w:rsidR="00355D39" w:rsidRDefault="00355D39">
            <w:pPr>
              <w:pStyle w:val="DefaultStyle"/>
              <w:ind w:right="100"/>
              <w:rPr>
                <w:b/>
                <w:lang w:eastAsia="en-US"/>
              </w:rPr>
            </w:pPr>
          </w:p>
          <w:p w14:paraId="08CC1CEA" w14:textId="77777777" w:rsidR="00355D39" w:rsidRDefault="00355D39">
            <w:pPr>
              <w:pStyle w:val="DefaultStyle"/>
              <w:ind w:right="100"/>
              <w:rPr>
                <w:b/>
                <w:lang w:eastAsia="en-US"/>
              </w:rPr>
            </w:pPr>
          </w:p>
          <w:p w14:paraId="197DF548" w14:textId="77777777" w:rsidR="00355D39" w:rsidRDefault="00355D39">
            <w:pPr>
              <w:pStyle w:val="DefaultStyle"/>
              <w:ind w:right="100"/>
              <w:rPr>
                <w:b/>
                <w:lang w:eastAsia="en-US"/>
              </w:rPr>
            </w:pPr>
          </w:p>
          <w:p w14:paraId="10378E72" w14:textId="77777777" w:rsidR="00355D39" w:rsidRDefault="00355D39">
            <w:pPr>
              <w:pStyle w:val="DefaultStyle"/>
              <w:ind w:right="100"/>
              <w:rPr>
                <w:b/>
                <w:lang w:eastAsia="en-US"/>
              </w:rPr>
            </w:pPr>
          </w:p>
          <w:p w14:paraId="3E60633C" w14:textId="77777777" w:rsidR="00355D39" w:rsidRDefault="00355D39">
            <w:pPr>
              <w:pStyle w:val="DefaultStyle"/>
              <w:ind w:right="100"/>
              <w:rPr>
                <w:b/>
                <w:lang w:eastAsia="en-US"/>
              </w:rPr>
            </w:pPr>
          </w:p>
          <w:p w14:paraId="12CBDB01" w14:textId="77777777" w:rsidR="00355D39" w:rsidRDefault="00355D39">
            <w:pPr>
              <w:pStyle w:val="DefaultStyle"/>
              <w:ind w:right="100"/>
              <w:rPr>
                <w:b/>
                <w:lang w:eastAsia="en-US"/>
              </w:rPr>
            </w:pPr>
          </w:p>
          <w:p w14:paraId="319D5F8D" w14:textId="77777777" w:rsidR="00355D39" w:rsidRDefault="00355D39">
            <w:pPr>
              <w:pStyle w:val="DefaultStyle"/>
              <w:ind w:right="100"/>
              <w:rPr>
                <w:b/>
                <w:lang w:eastAsia="en-US"/>
              </w:rPr>
            </w:pPr>
          </w:p>
          <w:p w14:paraId="7D6761CF" w14:textId="77777777" w:rsidR="00355D39" w:rsidRDefault="00355D39">
            <w:pPr>
              <w:pStyle w:val="DefaultStyle"/>
              <w:ind w:right="100"/>
              <w:rPr>
                <w:lang w:eastAsia="en-US"/>
              </w:rPr>
            </w:pPr>
          </w:p>
          <w:p w14:paraId="02204E3F" w14:textId="77777777" w:rsidR="00355D39" w:rsidRDefault="00355D39">
            <w:pPr>
              <w:pStyle w:val="DefaultStyle"/>
              <w:ind w:right="100"/>
              <w:rPr>
                <w:lang w:eastAsia="en-US"/>
              </w:rPr>
            </w:pPr>
          </w:p>
          <w:p w14:paraId="2C6666BC" w14:textId="77777777" w:rsidR="00355D39" w:rsidRDefault="00355D39">
            <w:pPr>
              <w:pStyle w:val="DefaultStyle"/>
              <w:ind w:right="100"/>
              <w:rPr>
                <w:lang w:eastAsia="en-US"/>
              </w:rPr>
            </w:pPr>
          </w:p>
          <w:p w14:paraId="6F7FF557" w14:textId="77777777" w:rsidR="00355D39" w:rsidRDefault="00355D39">
            <w:pPr>
              <w:pStyle w:val="DefaultStyle"/>
              <w:ind w:right="100"/>
              <w:rPr>
                <w:lang w:eastAsia="en-US"/>
              </w:rPr>
            </w:pPr>
          </w:p>
          <w:p w14:paraId="1AF4008C" w14:textId="77777777" w:rsidR="00355D39" w:rsidRDefault="00355D39">
            <w:pPr>
              <w:pStyle w:val="DefaultStyle"/>
              <w:ind w:right="100"/>
              <w:rPr>
                <w:lang w:eastAsia="en-US"/>
              </w:rPr>
            </w:pPr>
          </w:p>
          <w:p w14:paraId="1DC5AABE" w14:textId="77777777" w:rsidR="00355D39" w:rsidRDefault="00355D39">
            <w:pPr>
              <w:pStyle w:val="DefaultStyle"/>
              <w:ind w:right="100"/>
              <w:rPr>
                <w:lang w:eastAsia="en-US"/>
              </w:rPr>
            </w:pPr>
          </w:p>
          <w:p w14:paraId="4333F11F" w14:textId="77777777" w:rsidR="00355D39" w:rsidRDefault="00355D39">
            <w:pPr>
              <w:pStyle w:val="DefaultStyle"/>
              <w:ind w:right="100"/>
              <w:rPr>
                <w:lang w:eastAsia="en-US"/>
              </w:rPr>
            </w:pPr>
          </w:p>
          <w:p w14:paraId="3AB611A5" w14:textId="77777777" w:rsidR="00355D39" w:rsidRDefault="00355D39">
            <w:pPr>
              <w:pStyle w:val="DefaultStyle"/>
              <w:ind w:right="100"/>
              <w:rPr>
                <w:lang w:eastAsia="en-US"/>
              </w:rPr>
            </w:pPr>
          </w:p>
          <w:p w14:paraId="75CFC98B" w14:textId="77777777" w:rsidR="00355D39" w:rsidRDefault="00355D39">
            <w:pPr>
              <w:pStyle w:val="DefaultStyle"/>
              <w:ind w:right="100"/>
              <w:rPr>
                <w:lang w:eastAsia="en-US"/>
              </w:rPr>
            </w:pPr>
          </w:p>
          <w:p w14:paraId="3F73DB33" w14:textId="77777777" w:rsidR="00355D39" w:rsidRDefault="00355D39">
            <w:pPr>
              <w:pStyle w:val="DefaultStyle"/>
              <w:ind w:right="100"/>
              <w:rPr>
                <w:lang w:eastAsia="en-US"/>
              </w:rPr>
            </w:pPr>
          </w:p>
        </w:tc>
        <w:tc>
          <w:tcPr>
            <w:tcW w:w="40" w:type="dxa"/>
          </w:tcPr>
          <w:p w14:paraId="5AACF730" w14:textId="77777777" w:rsidR="00355D39" w:rsidRDefault="00355D39">
            <w:pPr>
              <w:pStyle w:val="EMPTYCELLSTYLE"/>
              <w:rPr>
                <w:lang w:eastAsia="en-US"/>
              </w:rPr>
            </w:pPr>
          </w:p>
        </w:tc>
        <w:tc>
          <w:tcPr>
            <w:tcW w:w="40" w:type="dxa"/>
          </w:tcPr>
          <w:p w14:paraId="3893C71A" w14:textId="77777777" w:rsidR="00355D39" w:rsidRDefault="00355D39">
            <w:pPr>
              <w:pStyle w:val="EMPTYCELLSTYLE"/>
              <w:rPr>
                <w:lang w:eastAsia="en-US"/>
              </w:rPr>
            </w:pPr>
          </w:p>
        </w:tc>
      </w:tr>
    </w:tbl>
    <w:p w14:paraId="1CEB1F96" w14:textId="03279106" w:rsidR="003F32AC" w:rsidRDefault="003F32AC" w:rsidP="004F1823">
      <w:pPr>
        <w:pStyle w:val="Bezproreda"/>
        <w:rPr>
          <w:rStyle w:val="Istaknuto"/>
          <w:b/>
          <w:i w:val="0"/>
          <w:iCs w:val="0"/>
        </w:rPr>
      </w:pPr>
    </w:p>
    <w:p w14:paraId="1FF33C78" w14:textId="77777777" w:rsidR="003F32AC" w:rsidRDefault="003F32AC" w:rsidP="004F1823">
      <w:pPr>
        <w:pStyle w:val="Bezproreda"/>
        <w:rPr>
          <w:rStyle w:val="Istaknuto"/>
          <w:b/>
          <w:i w:val="0"/>
          <w:iCs w:val="0"/>
        </w:rPr>
      </w:pPr>
    </w:p>
    <w:p w14:paraId="48C40538" w14:textId="77777777" w:rsidR="00355D39" w:rsidRDefault="00355D39" w:rsidP="00355D39">
      <w:pPr>
        <w:pStyle w:val="Bezproreda"/>
        <w:numPr>
          <w:ilvl w:val="0"/>
          <w:numId w:val="1"/>
        </w:numPr>
        <w:rPr>
          <w:rStyle w:val="Istaknuto"/>
          <w:b/>
          <w:i w:val="0"/>
          <w:iCs w:val="0"/>
          <w:sz w:val="24"/>
          <w:szCs w:val="24"/>
        </w:rPr>
      </w:pPr>
      <w:r>
        <w:rPr>
          <w:rStyle w:val="Istaknuto"/>
          <w:b/>
          <w:sz w:val="24"/>
          <w:szCs w:val="24"/>
        </w:rPr>
        <w:t>RASHODI PRORAČUNA</w:t>
      </w:r>
    </w:p>
    <w:p w14:paraId="230900B9" w14:textId="77777777" w:rsidR="00355D39" w:rsidRDefault="00355D39" w:rsidP="00355D39">
      <w:pPr>
        <w:pStyle w:val="Bezproreda"/>
        <w:ind w:left="720"/>
        <w:rPr>
          <w:rStyle w:val="Istaknuto"/>
          <w:b/>
          <w:i w:val="0"/>
          <w:iCs w:val="0"/>
          <w:sz w:val="24"/>
          <w:szCs w:val="24"/>
        </w:rPr>
      </w:pPr>
    </w:p>
    <w:p w14:paraId="2B6D88B5" w14:textId="77777777" w:rsidR="00355D39" w:rsidRDefault="00355D39" w:rsidP="00355D39">
      <w:pPr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  <w:sz w:val="24"/>
          <w:szCs w:val="24"/>
        </w:rPr>
        <w:t>Rashodi proračuna po ekonomskoj klasifikaciji</w:t>
      </w:r>
    </w:p>
    <w:p w14:paraId="242256E1" w14:textId="77777777" w:rsidR="00355D39" w:rsidRDefault="00355D39" w:rsidP="00355D39">
      <w:pPr>
        <w:pStyle w:val="Odlomakpopisa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Rashodi poslovanja</w:t>
      </w:r>
    </w:p>
    <w:p w14:paraId="546BC862" w14:textId="77777777" w:rsidR="00355D39" w:rsidRDefault="00355D39" w:rsidP="00355D3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a) Rashodi za zaposlene </w:t>
      </w:r>
    </w:p>
    <w:p w14:paraId="45F33EDA" w14:textId="3B6B6313" w:rsidR="00355D39" w:rsidRDefault="00355D39" w:rsidP="00355D3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bruto plaće službenika i namještenika Jedinstvenog upravnog odjela, naknade, doprinosi na plaće  </w:t>
      </w:r>
    </w:p>
    <w:p w14:paraId="1FBF1693" w14:textId="77777777" w:rsidR="00355D39" w:rsidRDefault="00355D39" w:rsidP="00355D3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b) Materijalni rashodi </w:t>
      </w:r>
    </w:p>
    <w:p w14:paraId="00D1D608" w14:textId="77777777" w:rsidR="00355D39" w:rsidRDefault="00355D39" w:rsidP="00355D3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rashodi za usluge odnose se na komunalne usluge, usluge promidžbe i informiranja, zakupnine, usluge tekućeg i investicijskog održavanja građevinskih objekata i opreme i drugi rashodi vezani za potrebe Jedinstvenog upravnog odjela; za održavanje zelenih površina, </w:t>
      </w:r>
      <w:r>
        <w:rPr>
          <w:rFonts w:ascii="Times New Roman" w:hAnsi="Times New Roman" w:cs="Times New Roman"/>
          <w:sz w:val="24"/>
          <w:szCs w:val="24"/>
        </w:rPr>
        <w:lastRenderedPageBreak/>
        <w:t>nerazvrstanih cesta, javne rasvjete, dječjih igrališta. Nadalje slijede rashodi za materijal i energiju, a obuhvaćaju  troškove uredskog materijala, literature, sredstava za čišćenje, radnu odjeću, troškove električne energije i sitnog inventara za potrebe Jedinstvenog upravnog odjela, za nabavu namirnica, didaktičke opreme, literature i plina za potrebe proračunskog korisnika te troškove materijala i dijelova za održavanje cesta, zelenih površina te javne rasvjete. Naknade troškova zaposlenima odnose se na naknade troškova prijevoza na posao i s posla, za službena putovanja i stručno usavršavanje zaposlenih. Ostali nespomenuti rashodi poslovanja sastoje se od naknada za rad predstavničkih i izvršnih tijela, povjerenstava i slično, rashode za reprezentaciju, premije osiguranja.</w:t>
      </w:r>
    </w:p>
    <w:p w14:paraId="0D0C8F1B" w14:textId="77777777" w:rsidR="00355D39" w:rsidRDefault="00355D39" w:rsidP="00355D3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c) Financijski rashodi </w:t>
      </w:r>
    </w:p>
    <w:p w14:paraId="35DABA01" w14:textId="77777777" w:rsidR="00355D39" w:rsidRDefault="00355D39" w:rsidP="00355D3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rashodi za usluge platnog prometa i ostali nespomenuti financijski rashodi koji nisu zasebno navedeni. </w:t>
      </w:r>
    </w:p>
    <w:p w14:paraId="231E8A60" w14:textId="77777777" w:rsidR="00355D39" w:rsidRDefault="00355D39" w:rsidP="00355D3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d) Subvencije </w:t>
      </w:r>
    </w:p>
    <w:p w14:paraId="65AF441D" w14:textId="77777777" w:rsidR="00355D39" w:rsidRDefault="00355D39" w:rsidP="00355D3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subvencioniranje kamate obrtnicima malim i srednjim poduzetnicima iz kreditnih programa po ugovorima te subvencije poljoprivrednicima u programima poticanja, potom subvencioniranje programa i projekata i samozapošljavanja za obrtnike, i gospodarstvenike po odobrenim programima</w:t>
      </w:r>
    </w:p>
    <w:p w14:paraId="0FD4F211" w14:textId="77777777" w:rsidR="00355D39" w:rsidRDefault="00355D39" w:rsidP="00355D3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e) Pomoći</w:t>
      </w:r>
    </w:p>
    <w:p w14:paraId="77572E5E" w14:textId="77777777" w:rsidR="00355D39" w:rsidRDefault="00355D39" w:rsidP="00355D3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rashodi za sufinanciranje potreba u školstvu, za javnu vatrogasnu postrojbu, za Crveni križ</w:t>
      </w:r>
    </w:p>
    <w:p w14:paraId="669AD531" w14:textId="77777777" w:rsidR="00355D39" w:rsidRDefault="00355D39" w:rsidP="00355D3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f) Naknade građanima i kućanstvima </w:t>
      </w:r>
    </w:p>
    <w:p w14:paraId="5CF19B2E" w14:textId="77777777" w:rsidR="00355D39" w:rsidRDefault="00355D39" w:rsidP="00355D3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rashodi koji se odnose na isplate u okviru Programa socijalne  zaštite. </w:t>
      </w:r>
    </w:p>
    <w:p w14:paraId="3BDB2082" w14:textId="77777777" w:rsidR="00355D39" w:rsidRDefault="00355D39" w:rsidP="00355D3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g) Ostali rashodi </w:t>
      </w:r>
    </w:p>
    <w:p w14:paraId="607AEB2C" w14:textId="77777777" w:rsidR="00355D39" w:rsidRDefault="00355D39" w:rsidP="00355D3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tekuće donacije za financiranje redovne djelatnosti udruga i Programa javnih potreba u kulturi i sportu, za financiranje rada političkih stranaka, za rad dobrovoljnih vatrogasnih društava  </w:t>
      </w:r>
    </w:p>
    <w:p w14:paraId="669CEFEB" w14:textId="77777777" w:rsidR="00355D39" w:rsidRDefault="00355D39" w:rsidP="00355D39">
      <w:pPr>
        <w:pStyle w:val="Odlomakpopisa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Rashodi za nabavu nefinancijske imovine</w:t>
      </w:r>
    </w:p>
    <w:p w14:paraId="2DACEAA8" w14:textId="77777777" w:rsidR="00355D39" w:rsidRDefault="00355D39" w:rsidP="00355D3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a)  rashodi za nabavu </w:t>
      </w:r>
      <w:proofErr w:type="spellStart"/>
      <w:r>
        <w:rPr>
          <w:rFonts w:ascii="Times New Roman" w:hAnsi="Times New Roman" w:cs="Times New Roman"/>
          <w:sz w:val="24"/>
          <w:szCs w:val="24"/>
        </w:rPr>
        <w:t>neproizvedene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dugotrajne imovine (kupovina zemljišta)</w:t>
      </w:r>
    </w:p>
    <w:p w14:paraId="5DB2F22A" w14:textId="77777777" w:rsidR="00355D39" w:rsidRDefault="00355D39" w:rsidP="00355D3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b) rashodi za nabavu proizvedene dugotrajne imovine (građevinski objekti, postrojenja i oprema, prostorni plan i energetski certifikati)</w:t>
      </w:r>
    </w:p>
    <w:p w14:paraId="35012BDF" w14:textId="77777777" w:rsidR="00355D39" w:rsidRDefault="00355D39" w:rsidP="00355D3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c)  dodatna ulaganja na građevinskim objektima</w:t>
      </w:r>
    </w:p>
    <w:p w14:paraId="08FCD219" w14:textId="6CF024C7" w:rsidR="00355D39" w:rsidRDefault="00355D39" w:rsidP="00355D39">
      <w:pPr>
        <w:rPr>
          <w:rFonts w:ascii="Times New Roman" w:hAnsi="Times New Roman" w:cs="Times New Roman"/>
          <w:sz w:val="24"/>
          <w:szCs w:val="24"/>
        </w:rPr>
      </w:pPr>
    </w:p>
    <w:p w14:paraId="53BFD230" w14:textId="00EF6ADC" w:rsidR="00253C25" w:rsidRDefault="00253C25" w:rsidP="00355D39">
      <w:pPr>
        <w:rPr>
          <w:rFonts w:ascii="Times New Roman" w:hAnsi="Times New Roman" w:cs="Times New Roman"/>
          <w:sz w:val="24"/>
          <w:szCs w:val="24"/>
        </w:rPr>
      </w:pPr>
    </w:p>
    <w:p w14:paraId="7BE33137" w14:textId="55E40D22" w:rsidR="00253C25" w:rsidRDefault="00253C25" w:rsidP="00355D39">
      <w:pPr>
        <w:rPr>
          <w:rFonts w:ascii="Times New Roman" w:hAnsi="Times New Roman" w:cs="Times New Roman"/>
          <w:sz w:val="24"/>
          <w:szCs w:val="24"/>
        </w:rPr>
      </w:pPr>
    </w:p>
    <w:p w14:paraId="28D8A400" w14:textId="1A1854E4" w:rsidR="00253C25" w:rsidRDefault="00253C25" w:rsidP="00355D39">
      <w:pPr>
        <w:rPr>
          <w:rFonts w:ascii="Times New Roman" w:hAnsi="Times New Roman" w:cs="Times New Roman"/>
          <w:sz w:val="24"/>
          <w:szCs w:val="24"/>
        </w:rPr>
      </w:pPr>
    </w:p>
    <w:p w14:paraId="327D6DD8" w14:textId="10EBC818" w:rsidR="00253C25" w:rsidRDefault="00253C25" w:rsidP="00355D39">
      <w:pPr>
        <w:rPr>
          <w:rFonts w:ascii="Times New Roman" w:hAnsi="Times New Roman" w:cs="Times New Roman"/>
          <w:sz w:val="24"/>
          <w:szCs w:val="24"/>
        </w:rPr>
      </w:pPr>
    </w:p>
    <w:p w14:paraId="40680547" w14:textId="719F5659" w:rsidR="00253C25" w:rsidRDefault="00253C25" w:rsidP="00355D39">
      <w:pPr>
        <w:rPr>
          <w:rFonts w:ascii="Times New Roman" w:hAnsi="Times New Roman" w:cs="Times New Roman"/>
          <w:sz w:val="24"/>
          <w:szCs w:val="24"/>
        </w:rPr>
      </w:pPr>
    </w:p>
    <w:p w14:paraId="08C08135" w14:textId="77777777" w:rsidR="00253C25" w:rsidRDefault="00253C25" w:rsidP="00355D39">
      <w:pPr>
        <w:rPr>
          <w:rFonts w:ascii="Times New Roman" w:hAnsi="Times New Roman" w:cs="Times New Roman"/>
          <w:sz w:val="24"/>
          <w:szCs w:val="24"/>
        </w:rPr>
      </w:pPr>
    </w:p>
    <w:p w14:paraId="6614B284" w14:textId="1DBC647C" w:rsidR="00355D39" w:rsidRDefault="00355D39" w:rsidP="00355D39">
      <w:pPr>
        <w:jc w:val="center"/>
        <w:rPr>
          <w:b/>
          <w:sz w:val="24"/>
        </w:rPr>
      </w:pPr>
      <w:r>
        <w:rPr>
          <w:b/>
          <w:sz w:val="24"/>
        </w:rPr>
        <w:lastRenderedPageBreak/>
        <w:t xml:space="preserve">Prikaz plana proračuna </w:t>
      </w:r>
      <w:r w:rsidR="00AA21CA">
        <w:rPr>
          <w:b/>
          <w:sz w:val="24"/>
        </w:rPr>
        <w:t>–</w:t>
      </w:r>
      <w:r>
        <w:rPr>
          <w:b/>
          <w:sz w:val="24"/>
        </w:rPr>
        <w:t xml:space="preserve"> Rashodi</w:t>
      </w:r>
    </w:p>
    <w:p w14:paraId="4EDB67F6" w14:textId="107DA8C5" w:rsidR="00AA21CA" w:rsidRDefault="00457353" w:rsidP="00355D39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FC04E88" wp14:editId="45FF2B82">
            <wp:extent cx="5486400" cy="5905500"/>
            <wp:effectExtent l="0" t="0" r="0" b="0"/>
            <wp:docPr id="1" name="Grafikon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</w:p>
    <w:p w14:paraId="5578EEEA" w14:textId="1B7278AD" w:rsidR="001957A6" w:rsidRDefault="001957A6" w:rsidP="00355D39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222222"/>
          <w:sz w:val="24"/>
          <w:szCs w:val="24"/>
          <w:lang w:eastAsia="hr-HR"/>
        </w:rPr>
      </w:pPr>
    </w:p>
    <w:p w14:paraId="118C4D62" w14:textId="4E81557C" w:rsidR="001957A6" w:rsidRDefault="001957A6" w:rsidP="00355D39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222222"/>
          <w:sz w:val="24"/>
          <w:szCs w:val="24"/>
          <w:lang w:eastAsia="hr-HR"/>
        </w:rPr>
      </w:pPr>
    </w:p>
    <w:p w14:paraId="52B94851" w14:textId="29183633" w:rsidR="001957A6" w:rsidRDefault="001957A6" w:rsidP="00355D39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222222"/>
          <w:sz w:val="24"/>
          <w:szCs w:val="24"/>
          <w:lang w:eastAsia="hr-HR"/>
        </w:rPr>
      </w:pPr>
    </w:p>
    <w:tbl>
      <w:tblPr>
        <w:tblW w:w="11868" w:type="dxa"/>
        <w:tblInd w:w="-109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99"/>
        <w:gridCol w:w="56"/>
        <w:gridCol w:w="5045"/>
        <w:gridCol w:w="2090"/>
        <w:gridCol w:w="2950"/>
        <w:gridCol w:w="40"/>
        <w:gridCol w:w="475"/>
        <w:gridCol w:w="113"/>
      </w:tblGrid>
      <w:tr w:rsidR="001957A6" w14:paraId="6073FB25" w14:textId="77777777" w:rsidTr="00253C25">
        <w:trPr>
          <w:gridAfter w:val="2"/>
          <w:wAfter w:w="588" w:type="dxa"/>
          <w:trHeight w:hRule="exact" w:val="400"/>
        </w:trPr>
        <w:tc>
          <w:tcPr>
            <w:tcW w:w="8290" w:type="dxa"/>
            <w:gridSpan w:val="4"/>
            <w:shd w:val="clear" w:color="auto" w:fill="CCCCC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79290A8" w14:textId="77777777" w:rsidR="001957A6" w:rsidRDefault="001957A6" w:rsidP="0071402F">
            <w:pPr>
              <w:pStyle w:val="DefaultStyle"/>
              <w:ind w:left="200"/>
              <w:rPr>
                <w:lang w:eastAsia="en-US"/>
              </w:rPr>
            </w:pPr>
            <w:r>
              <w:rPr>
                <w:b/>
                <w:lang w:eastAsia="en-US"/>
              </w:rPr>
              <w:t>Naziv</w:t>
            </w:r>
          </w:p>
        </w:tc>
        <w:tc>
          <w:tcPr>
            <w:tcW w:w="2990" w:type="dxa"/>
            <w:gridSpan w:val="2"/>
            <w:shd w:val="clear" w:color="auto" w:fill="CCCCC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CC44411" w14:textId="77777777" w:rsidR="001957A6" w:rsidRDefault="001957A6" w:rsidP="0071402F">
            <w:pPr>
              <w:pStyle w:val="DefaultStyle"/>
              <w:ind w:right="100"/>
              <w:rPr>
                <w:lang w:eastAsia="en-US"/>
              </w:rPr>
            </w:pPr>
            <w:r>
              <w:rPr>
                <w:b/>
                <w:lang w:eastAsia="en-US"/>
              </w:rPr>
              <w:t>Iznos</w:t>
            </w:r>
          </w:p>
        </w:tc>
      </w:tr>
      <w:tr w:rsidR="001957A6" w14:paraId="3F3FCA24" w14:textId="77777777" w:rsidTr="00253C25">
        <w:trPr>
          <w:gridAfter w:val="2"/>
          <w:wAfter w:w="588" w:type="dxa"/>
          <w:trHeight w:hRule="exact" w:val="400"/>
        </w:trPr>
        <w:tc>
          <w:tcPr>
            <w:tcW w:w="8290" w:type="dxa"/>
            <w:gridSpan w:val="4"/>
            <w:tcMar>
              <w:top w:w="0" w:type="dxa"/>
              <w:left w:w="200" w:type="dxa"/>
              <w:bottom w:w="0" w:type="dxa"/>
              <w:right w:w="100" w:type="dxa"/>
            </w:tcMar>
            <w:vAlign w:val="center"/>
            <w:hideMark/>
          </w:tcPr>
          <w:p w14:paraId="5C769268" w14:textId="13139C47" w:rsidR="001957A6" w:rsidRDefault="001957A6" w:rsidP="0071402F">
            <w:pPr>
              <w:pStyle w:val="DefaultStyle"/>
              <w:rPr>
                <w:lang w:eastAsia="en-US"/>
              </w:rPr>
            </w:pPr>
            <w:r>
              <w:rPr>
                <w:lang w:eastAsia="en-US"/>
              </w:rPr>
              <w:t>Rashodi poslovanja</w:t>
            </w:r>
          </w:p>
        </w:tc>
        <w:tc>
          <w:tcPr>
            <w:tcW w:w="2990" w:type="dxa"/>
            <w:gridSpan w:val="2"/>
            <w:tcMar>
              <w:top w:w="0" w:type="dxa"/>
              <w:left w:w="0" w:type="dxa"/>
              <w:bottom w:w="0" w:type="dxa"/>
              <w:right w:w="100" w:type="dxa"/>
            </w:tcMar>
            <w:vAlign w:val="center"/>
            <w:hideMark/>
          </w:tcPr>
          <w:p w14:paraId="4BDB8310" w14:textId="286E6621" w:rsidR="001957A6" w:rsidRDefault="00AA21CA" w:rsidP="0071402F">
            <w:pPr>
              <w:pStyle w:val="DefaultStyle"/>
              <w:rPr>
                <w:lang w:eastAsia="en-US"/>
              </w:rPr>
            </w:pPr>
            <w:r>
              <w:rPr>
                <w:lang w:eastAsia="en-US"/>
              </w:rPr>
              <w:t>1</w:t>
            </w:r>
            <w:r w:rsidR="00842EBC">
              <w:rPr>
                <w:lang w:eastAsia="en-US"/>
              </w:rPr>
              <w:t>5</w:t>
            </w:r>
            <w:r>
              <w:rPr>
                <w:lang w:eastAsia="en-US"/>
              </w:rPr>
              <w:t>.</w:t>
            </w:r>
            <w:r w:rsidR="00842EBC">
              <w:rPr>
                <w:lang w:eastAsia="en-US"/>
              </w:rPr>
              <w:t>109</w:t>
            </w:r>
            <w:r>
              <w:rPr>
                <w:lang w:eastAsia="en-US"/>
              </w:rPr>
              <w:t>.4</w:t>
            </w:r>
            <w:r w:rsidR="001957A6">
              <w:rPr>
                <w:lang w:eastAsia="en-US"/>
              </w:rPr>
              <w:t>40,00</w:t>
            </w:r>
          </w:p>
        </w:tc>
      </w:tr>
      <w:tr w:rsidR="001957A6" w14:paraId="05B054D7" w14:textId="77777777" w:rsidTr="00253C25">
        <w:trPr>
          <w:gridAfter w:val="2"/>
          <w:wAfter w:w="588" w:type="dxa"/>
          <w:trHeight w:hRule="exact" w:val="400"/>
        </w:trPr>
        <w:tc>
          <w:tcPr>
            <w:tcW w:w="8290" w:type="dxa"/>
            <w:gridSpan w:val="4"/>
            <w:tcMar>
              <w:top w:w="0" w:type="dxa"/>
              <w:left w:w="200" w:type="dxa"/>
              <w:bottom w:w="0" w:type="dxa"/>
              <w:right w:w="100" w:type="dxa"/>
            </w:tcMar>
            <w:vAlign w:val="center"/>
            <w:hideMark/>
          </w:tcPr>
          <w:p w14:paraId="70433F6A" w14:textId="303AA702" w:rsidR="001957A6" w:rsidRDefault="00AA21CA" w:rsidP="0071402F">
            <w:pPr>
              <w:pStyle w:val="DefaultStyle"/>
              <w:rPr>
                <w:lang w:eastAsia="en-US"/>
              </w:rPr>
            </w:pPr>
            <w:r>
              <w:rPr>
                <w:lang w:eastAsia="en-US"/>
              </w:rPr>
              <w:t>Rashodi</w:t>
            </w:r>
            <w:r w:rsidR="001957A6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za nabavu</w:t>
            </w:r>
            <w:r w:rsidR="001957A6">
              <w:rPr>
                <w:lang w:eastAsia="en-US"/>
              </w:rPr>
              <w:t xml:space="preserve"> nefinancijske imovine</w:t>
            </w:r>
          </w:p>
        </w:tc>
        <w:tc>
          <w:tcPr>
            <w:tcW w:w="2990" w:type="dxa"/>
            <w:gridSpan w:val="2"/>
            <w:tcMar>
              <w:top w:w="0" w:type="dxa"/>
              <w:left w:w="0" w:type="dxa"/>
              <w:bottom w:w="0" w:type="dxa"/>
              <w:right w:w="100" w:type="dxa"/>
            </w:tcMar>
            <w:vAlign w:val="center"/>
            <w:hideMark/>
          </w:tcPr>
          <w:p w14:paraId="5EE4AC3C" w14:textId="4B3AD4AF" w:rsidR="001957A6" w:rsidRDefault="00AA21CA" w:rsidP="0071402F">
            <w:pPr>
              <w:pStyle w:val="DefaultStyle"/>
              <w:rPr>
                <w:lang w:eastAsia="en-US"/>
              </w:rPr>
            </w:pPr>
            <w:r>
              <w:rPr>
                <w:lang w:eastAsia="en-US"/>
              </w:rPr>
              <w:t>1</w:t>
            </w:r>
            <w:r w:rsidR="00842EBC">
              <w:rPr>
                <w:lang w:eastAsia="en-US"/>
              </w:rPr>
              <w:t>0</w:t>
            </w:r>
            <w:r>
              <w:rPr>
                <w:lang w:eastAsia="en-US"/>
              </w:rPr>
              <w:t>.</w:t>
            </w:r>
            <w:r w:rsidR="00842EBC">
              <w:rPr>
                <w:lang w:eastAsia="en-US"/>
              </w:rPr>
              <w:t>61</w:t>
            </w:r>
            <w:r>
              <w:rPr>
                <w:lang w:eastAsia="en-US"/>
              </w:rPr>
              <w:t>1.500,00</w:t>
            </w:r>
          </w:p>
        </w:tc>
      </w:tr>
      <w:tr w:rsidR="001957A6" w14:paraId="54C8AF7E" w14:textId="77777777" w:rsidTr="00253C25">
        <w:trPr>
          <w:gridAfter w:val="3"/>
          <w:wAfter w:w="628" w:type="dxa"/>
          <w:trHeight w:hRule="exact" w:val="400"/>
        </w:trPr>
        <w:tc>
          <w:tcPr>
            <w:tcW w:w="829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AC3E88C" w14:textId="77777777" w:rsidR="001957A6" w:rsidRDefault="001957A6" w:rsidP="0071402F">
            <w:pPr>
              <w:pStyle w:val="DefaultStyle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    Sveukupno</w:t>
            </w:r>
          </w:p>
          <w:p w14:paraId="229F65CC" w14:textId="77777777" w:rsidR="00C35A3B" w:rsidRDefault="00C35A3B" w:rsidP="0071402F">
            <w:pPr>
              <w:pStyle w:val="DefaultStyle"/>
              <w:rPr>
                <w:b/>
                <w:lang w:eastAsia="en-US"/>
              </w:rPr>
            </w:pPr>
          </w:p>
          <w:p w14:paraId="21AD7DAE" w14:textId="77777777" w:rsidR="00C35A3B" w:rsidRDefault="00C35A3B" w:rsidP="0071402F">
            <w:pPr>
              <w:pStyle w:val="DefaultStyle"/>
              <w:rPr>
                <w:b/>
                <w:lang w:eastAsia="en-US"/>
              </w:rPr>
            </w:pPr>
          </w:p>
          <w:p w14:paraId="58B363D1" w14:textId="5811105C" w:rsidR="00C35A3B" w:rsidRDefault="00C35A3B" w:rsidP="0071402F">
            <w:pPr>
              <w:pStyle w:val="DefaultStyle"/>
              <w:rPr>
                <w:lang w:eastAsia="en-US"/>
              </w:rPr>
            </w:pPr>
          </w:p>
        </w:tc>
        <w:tc>
          <w:tcPr>
            <w:tcW w:w="295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092D1A" w14:textId="7236CB4D" w:rsidR="001957A6" w:rsidRDefault="001957A6" w:rsidP="0071402F">
            <w:pPr>
              <w:pStyle w:val="DefaultStyle"/>
              <w:ind w:right="100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25.720.940,00</w:t>
            </w:r>
          </w:p>
          <w:p w14:paraId="3B223253" w14:textId="29F1738B" w:rsidR="00253C25" w:rsidRDefault="00253C25" w:rsidP="0071402F">
            <w:pPr>
              <w:pStyle w:val="DefaultStyle"/>
              <w:ind w:right="100"/>
              <w:rPr>
                <w:b/>
                <w:lang w:eastAsia="en-US"/>
              </w:rPr>
            </w:pPr>
          </w:p>
          <w:p w14:paraId="2EEA69B9" w14:textId="71E6A9F5" w:rsidR="00253C25" w:rsidRDefault="00253C25" w:rsidP="0071402F">
            <w:pPr>
              <w:pStyle w:val="DefaultStyle"/>
              <w:ind w:right="100"/>
              <w:rPr>
                <w:b/>
                <w:lang w:eastAsia="en-US"/>
              </w:rPr>
            </w:pPr>
          </w:p>
          <w:p w14:paraId="39130E58" w14:textId="2B1A2701" w:rsidR="00253C25" w:rsidRDefault="00253C25" w:rsidP="0071402F">
            <w:pPr>
              <w:pStyle w:val="DefaultStyle"/>
              <w:ind w:right="100"/>
              <w:rPr>
                <w:b/>
                <w:lang w:eastAsia="en-US"/>
              </w:rPr>
            </w:pPr>
          </w:p>
          <w:p w14:paraId="25570D75" w14:textId="17AC0EE8" w:rsidR="00253C25" w:rsidRDefault="00253C25" w:rsidP="0071402F">
            <w:pPr>
              <w:pStyle w:val="DefaultStyle"/>
              <w:ind w:right="100"/>
              <w:rPr>
                <w:b/>
                <w:lang w:eastAsia="en-US"/>
              </w:rPr>
            </w:pPr>
          </w:p>
          <w:p w14:paraId="3EC4A61C" w14:textId="1925531F" w:rsidR="00253C25" w:rsidRDefault="00253C25" w:rsidP="0071402F">
            <w:pPr>
              <w:pStyle w:val="DefaultStyle"/>
              <w:ind w:right="100"/>
              <w:rPr>
                <w:b/>
                <w:lang w:eastAsia="en-US"/>
              </w:rPr>
            </w:pPr>
          </w:p>
          <w:p w14:paraId="47F282A9" w14:textId="77777777" w:rsidR="00253C25" w:rsidRDefault="00253C25" w:rsidP="0071402F">
            <w:pPr>
              <w:pStyle w:val="DefaultStyle"/>
              <w:ind w:right="100"/>
              <w:rPr>
                <w:b/>
                <w:lang w:eastAsia="en-US"/>
              </w:rPr>
            </w:pPr>
          </w:p>
          <w:p w14:paraId="7C143906" w14:textId="5C297EE2" w:rsidR="001957A6" w:rsidRDefault="001957A6" w:rsidP="0071402F">
            <w:pPr>
              <w:pStyle w:val="DefaultStyle"/>
              <w:ind w:right="100"/>
              <w:rPr>
                <w:b/>
                <w:lang w:eastAsia="en-US"/>
              </w:rPr>
            </w:pPr>
          </w:p>
          <w:p w14:paraId="3EF57985" w14:textId="6A43BFDA" w:rsidR="00253C25" w:rsidRDefault="00253C25" w:rsidP="0071402F">
            <w:pPr>
              <w:pStyle w:val="DefaultStyle"/>
              <w:ind w:right="100"/>
              <w:rPr>
                <w:b/>
                <w:lang w:eastAsia="en-US"/>
              </w:rPr>
            </w:pPr>
          </w:p>
          <w:p w14:paraId="4423F48C" w14:textId="32697D58" w:rsidR="00253C25" w:rsidRDefault="00253C25" w:rsidP="0071402F">
            <w:pPr>
              <w:pStyle w:val="DefaultStyle"/>
              <w:ind w:right="100"/>
              <w:rPr>
                <w:b/>
                <w:lang w:eastAsia="en-US"/>
              </w:rPr>
            </w:pPr>
          </w:p>
          <w:p w14:paraId="13FA74AF" w14:textId="0A5B1DA4" w:rsidR="00253C25" w:rsidRDefault="00253C25" w:rsidP="0071402F">
            <w:pPr>
              <w:pStyle w:val="DefaultStyle"/>
              <w:ind w:right="100"/>
              <w:rPr>
                <w:b/>
                <w:lang w:eastAsia="en-US"/>
              </w:rPr>
            </w:pPr>
          </w:p>
          <w:p w14:paraId="648CDBAA" w14:textId="77777777" w:rsidR="00253C25" w:rsidRDefault="00253C25" w:rsidP="0071402F">
            <w:pPr>
              <w:pStyle w:val="DefaultStyle"/>
              <w:ind w:right="100"/>
              <w:rPr>
                <w:b/>
                <w:lang w:eastAsia="en-US"/>
              </w:rPr>
            </w:pPr>
          </w:p>
          <w:p w14:paraId="2EDCA1AD" w14:textId="77777777" w:rsidR="001957A6" w:rsidRDefault="001957A6" w:rsidP="0071402F">
            <w:pPr>
              <w:pStyle w:val="DefaultStyle"/>
              <w:ind w:right="100"/>
              <w:rPr>
                <w:b/>
                <w:lang w:eastAsia="en-US"/>
              </w:rPr>
            </w:pPr>
          </w:p>
          <w:p w14:paraId="6133457C" w14:textId="77777777" w:rsidR="001957A6" w:rsidRDefault="001957A6" w:rsidP="0071402F">
            <w:pPr>
              <w:pStyle w:val="DefaultStyle"/>
              <w:ind w:right="100"/>
              <w:rPr>
                <w:b/>
                <w:lang w:eastAsia="en-US"/>
              </w:rPr>
            </w:pPr>
          </w:p>
          <w:p w14:paraId="06FD8582" w14:textId="77777777" w:rsidR="001957A6" w:rsidRDefault="001957A6" w:rsidP="0071402F">
            <w:pPr>
              <w:pStyle w:val="DefaultStyle"/>
              <w:ind w:right="100"/>
              <w:rPr>
                <w:b/>
                <w:lang w:eastAsia="en-US"/>
              </w:rPr>
            </w:pPr>
          </w:p>
          <w:p w14:paraId="46F78F70" w14:textId="77777777" w:rsidR="001957A6" w:rsidRDefault="001957A6" w:rsidP="0071402F">
            <w:pPr>
              <w:pStyle w:val="DefaultStyle"/>
              <w:ind w:right="100"/>
              <w:rPr>
                <w:b/>
                <w:lang w:eastAsia="en-US"/>
              </w:rPr>
            </w:pPr>
          </w:p>
          <w:p w14:paraId="224692E8" w14:textId="77777777" w:rsidR="001957A6" w:rsidRDefault="001957A6" w:rsidP="0071402F">
            <w:pPr>
              <w:pStyle w:val="DefaultStyle"/>
              <w:ind w:right="100"/>
              <w:rPr>
                <w:b/>
                <w:lang w:eastAsia="en-US"/>
              </w:rPr>
            </w:pPr>
          </w:p>
          <w:p w14:paraId="087E923F" w14:textId="77777777" w:rsidR="001957A6" w:rsidRDefault="001957A6" w:rsidP="0071402F">
            <w:pPr>
              <w:pStyle w:val="DefaultStyle"/>
              <w:ind w:right="100"/>
              <w:rPr>
                <w:b/>
                <w:lang w:eastAsia="en-US"/>
              </w:rPr>
            </w:pPr>
          </w:p>
          <w:p w14:paraId="7ABD24B2" w14:textId="77777777" w:rsidR="001957A6" w:rsidRDefault="001957A6" w:rsidP="0071402F">
            <w:pPr>
              <w:pStyle w:val="DefaultStyle"/>
              <w:ind w:right="100"/>
              <w:rPr>
                <w:b/>
                <w:lang w:eastAsia="en-US"/>
              </w:rPr>
            </w:pPr>
          </w:p>
          <w:p w14:paraId="4535A824" w14:textId="77777777" w:rsidR="001957A6" w:rsidRDefault="001957A6" w:rsidP="0071402F">
            <w:pPr>
              <w:pStyle w:val="DefaultStyle"/>
              <w:ind w:right="100"/>
              <w:rPr>
                <w:b/>
                <w:lang w:eastAsia="en-US"/>
              </w:rPr>
            </w:pPr>
          </w:p>
          <w:p w14:paraId="36804113" w14:textId="77777777" w:rsidR="001957A6" w:rsidRDefault="001957A6" w:rsidP="0071402F">
            <w:pPr>
              <w:pStyle w:val="DefaultStyle"/>
              <w:ind w:right="100"/>
              <w:rPr>
                <w:b/>
                <w:lang w:eastAsia="en-US"/>
              </w:rPr>
            </w:pPr>
          </w:p>
          <w:p w14:paraId="714D4121" w14:textId="77777777" w:rsidR="001957A6" w:rsidRDefault="001957A6" w:rsidP="0071402F">
            <w:pPr>
              <w:pStyle w:val="DefaultStyle"/>
              <w:ind w:right="100"/>
              <w:rPr>
                <w:b/>
                <w:lang w:eastAsia="en-US"/>
              </w:rPr>
            </w:pPr>
          </w:p>
          <w:p w14:paraId="3BC876EA" w14:textId="77777777" w:rsidR="001957A6" w:rsidRDefault="001957A6" w:rsidP="0071402F">
            <w:pPr>
              <w:pStyle w:val="DefaultStyle"/>
              <w:ind w:right="100"/>
              <w:rPr>
                <w:lang w:eastAsia="en-US"/>
              </w:rPr>
            </w:pPr>
          </w:p>
          <w:p w14:paraId="1486C674" w14:textId="77777777" w:rsidR="001957A6" w:rsidRDefault="001957A6" w:rsidP="0071402F">
            <w:pPr>
              <w:pStyle w:val="DefaultStyle"/>
              <w:ind w:right="100"/>
              <w:rPr>
                <w:lang w:eastAsia="en-US"/>
              </w:rPr>
            </w:pPr>
          </w:p>
          <w:p w14:paraId="117802A5" w14:textId="77777777" w:rsidR="001957A6" w:rsidRDefault="001957A6" w:rsidP="0071402F">
            <w:pPr>
              <w:pStyle w:val="DefaultStyle"/>
              <w:ind w:right="100"/>
              <w:rPr>
                <w:lang w:eastAsia="en-US"/>
              </w:rPr>
            </w:pPr>
          </w:p>
          <w:p w14:paraId="440A37C0" w14:textId="77777777" w:rsidR="001957A6" w:rsidRDefault="001957A6" w:rsidP="0071402F">
            <w:pPr>
              <w:pStyle w:val="DefaultStyle"/>
              <w:ind w:right="100"/>
              <w:rPr>
                <w:lang w:eastAsia="en-US"/>
              </w:rPr>
            </w:pPr>
          </w:p>
          <w:p w14:paraId="5709A959" w14:textId="77777777" w:rsidR="001957A6" w:rsidRDefault="001957A6" w:rsidP="0071402F">
            <w:pPr>
              <w:pStyle w:val="DefaultStyle"/>
              <w:ind w:right="100"/>
              <w:rPr>
                <w:lang w:eastAsia="en-US"/>
              </w:rPr>
            </w:pPr>
          </w:p>
          <w:p w14:paraId="28B2AB0D" w14:textId="77777777" w:rsidR="001957A6" w:rsidRDefault="001957A6" w:rsidP="0071402F">
            <w:pPr>
              <w:pStyle w:val="DefaultStyle"/>
              <w:ind w:right="100"/>
              <w:rPr>
                <w:lang w:eastAsia="en-US"/>
              </w:rPr>
            </w:pPr>
          </w:p>
          <w:p w14:paraId="6958E4E4" w14:textId="77777777" w:rsidR="001957A6" w:rsidRDefault="001957A6" w:rsidP="0071402F">
            <w:pPr>
              <w:pStyle w:val="DefaultStyle"/>
              <w:ind w:right="100"/>
              <w:rPr>
                <w:lang w:eastAsia="en-US"/>
              </w:rPr>
            </w:pPr>
          </w:p>
          <w:p w14:paraId="1251F07F" w14:textId="77777777" w:rsidR="001957A6" w:rsidRDefault="001957A6" w:rsidP="0071402F">
            <w:pPr>
              <w:pStyle w:val="DefaultStyle"/>
              <w:ind w:right="100"/>
              <w:rPr>
                <w:lang w:eastAsia="en-US"/>
              </w:rPr>
            </w:pPr>
          </w:p>
          <w:p w14:paraId="6C8400AA" w14:textId="77777777" w:rsidR="001957A6" w:rsidRDefault="001957A6" w:rsidP="0071402F">
            <w:pPr>
              <w:pStyle w:val="DefaultStyle"/>
              <w:ind w:right="100"/>
              <w:rPr>
                <w:lang w:eastAsia="en-US"/>
              </w:rPr>
            </w:pPr>
          </w:p>
          <w:p w14:paraId="1F1A735E" w14:textId="77777777" w:rsidR="001957A6" w:rsidRDefault="001957A6" w:rsidP="0071402F">
            <w:pPr>
              <w:pStyle w:val="DefaultStyle"/>
              <w:ind w:right="100"/>
              <w:rPr>
                <w:lang w:eastAsia="en-US"/>
              </w:rPr>
            </w:pPr>
          </w:p>
        </w:tc>
      </w:tr>
      <w:tr w:rsidR="00C35A3B" w:rsidRPr="00C35A3B" w14:paraId="078EFF80" w14:textId="77777777" w:rsidTr="00253C25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1099" w:type="dxa"/>
          <w:trHeight w:val="359"/>
        </w:trPr>
        <w:tc>
          <w:tcPr>
            <w:tcW w:w="56" w:type="dxa"/>
          </w:tcPr>
          <w:p w14:paraId="1476AF3F" w14:textId="77777777" w:rsidR="00C35A3B" w:rsidRPr="00C35A3B" w:rsidRDefault="00C35A3B" w:rsidP="00C35A3B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"/>
                <w:szCs w:val="20"/>
                <w:lang w:eastAsia="hr-HR"/>
              </w:rPr>
            </w:pPr>
          </w:p>
        </w:tc>
        <w:tc>
          <w:tcPr>
            <w:tcW w:w="10600" w:type="dxa"/>
            <w:gridSpan w:val="5"/>
          </w:tcPr>
          <w:p w14:paraId="3BA86498" w14:textId="77777777" w:rsidR="00C35A3B" w:rsidRPr="00C35A3B" w:rsidRDefault="00C35A3B" w:rsidP="00C35A3B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13" w:type="dxa"/>
          </w:tcPr>
          <w:p w14:paraId="4627FFD9" w14:textId="77777777" w:rsidR="00C35A3B" w:rsidRPr="00C35A3B" w:rsidRDefault="00C35A3B" w:rsidP="00C35A3B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"/>
                <w:szCs w:val="20"/>
                <w:lang w:eastAsia="hr-HR"/>
              </w:rPr>
            </w:pPr>
          </w:p>
        </w:tc>
      </w:tr>
      <w:tr w:rsidR="00C35A3B" w:rsidRPr="00C35A3B" w14:paraId="7D501CD2" w14:textId="77777777" w:rsidTr="00253C25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1099" w:type="dxa"/>
          <w:trHeight w:val="36"/>
        </w:trPr>
        <w:tc>
          <w:tcPr>
            <w:tcW w:w="56" w:type="dxa"/>
          </w:tcPr>
          <w:p w14:paraId="13EC98E9" w14:textId="77777777" w:rsidR="00C35A3B" w:rsidRPr="00C35A3B" w:rsidRDefault="00C35A3B" w:rsidP="00C35A3B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"/>
                <w:szCs w:val="20"/>
                <w:lang w:eastAsia="hr-HR"/>
              </w:rPr>
            </w:pPr>
          </w:p>
        </w:tc>
        <w:tc>
          <w:tcPr>
            <w:tcW w:w="5045" w:type="dxa"/>
          </w:tcPr>
          <w:p w14:paraId="76B2DA17" w14:textId="77777777" w:rsidR="00C35A3B" w:rsidRPr="00C35A3B" w:rsidRDefault="00C35A3B" w:rsidP="00C35A3B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"/>
                <w:szCs w:val="20"/>
                <w:lang w:eastAsia="hr-HR"/>
              </w:rPr>
            </w:pPr>
          </w:p>
        </w:tc>
        <w:tc>
          <w:tcPr>
            <w:tcW w:w="5555" w:type="dxa"/>
            <w:gridSpan w:val="4"/>
          </w:tcPr>
          <w:p w14:paraId="46658E14" w14:textId="77777777" w:rsidR="00C35A3B" w:rsidRPr="00C35A3B" w:rsidRDefault="00C35A3B" w:rsidP="00C35A3B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"/>
                <w:szCs w:val="20"/>
                <w:lang w:eastAsia="hr-HR"/>
              </w:rPr>
            </w:pPr>
          </w:p>
        </w:tc>
        <w:tc>
          <w:tcPr>
            <w:tcW w:w="113" w:type="dxa"/>
          </w:tcPr>
          <w:p w14:paraId="41087A7E" w14:textId="77777777" w:rsidR="00C35A3B" w:rsidRPr="00C35A3B" w:rsidRDefault="00C35A3B" w:rsidP="00C35A3B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"/>
                <w:szCs w:val="20"/>
                <w:lang w:eastAsia="hr-HR"/>
              </w:rPr>
            </w:pPr>
          </w:p>
        </w:tc>
      </w:tr>
      <w:tr w:rsidR="00C35A3B" w:rsidRPr="00C35A3B" w14:paraId="425A234D" w14:textId="77777777" w:rsidTr="00253C25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1099" w:type="dxa"/>
          <w:trHeight w:val="359"/>
        </w:trPr>
        <w:tc>
          <w:tcPr>
            <w:tcW w:w="56" w:type="dxa"/>
          </w:tcPr>
          <w:p w14:paraId="056E9775" w14:textId="77777777" w:rsidR="00C35A3B" w:rsidRPr="00C35A3B" w:rsidRDefault="00C35A3B" w:rsidP="00C35A3B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"/>
                <w:szCs w:val="20"/>
                <w:lang w:eastAsia="hr-HR"/>
              </w:rPr>
            </w:pPr>
          </w:p>
        </w:tc>
        <w:tc>
          <w:tcPr>
            <w:tcW w:w="10600" w:type="dxa"/>
            <w:gridSpan w:val="5"/>
          </w:tcPr>
          <w:p w14:paraId="0E1AC8AC" w14:textId="77777777" w:rsidR="00C35A3B" w:rsidRPr="00C35A3B" w:rsidRDefault="00C35A3B" w:rsidP="00C35A3B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13" w:type="dxa"/>
          </w:tcPr>
          <w:p w14:paraId="34913990" w14:textId="77777777" w:rsidR="00C35A3B" w:rsidRPr="00C35A3B" w:rsidRDefault="00C35A3B" w:rsidP="00C35A3B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"/>
                <w:szCs w:val="20"/>
                <w:lang w:eastAsia="hr-HR"/>
              </w:rPr>
            </w:pPr>
          </w:p>
        </w:tc>
      </w:tr>
      <w:tr w:rsidR="00C35A3B" w:rsidRPr="00C35A3B" w14:paraId="58EDA9EC" w14:textId="77777777" w:rsidTr="00253C25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1099" w:type="dxa"/>
          <w:trHeight w:val="433"/>
        </w:trPr>
        <w:tc>
          <w:tcPr>
            <w:tcW w:w="56" w:type="dxa"/>
          </w:tcPr>
          <w:p w14:paraId="17092095" w14:textId="77777777" w:rsidR="00C35A3B" w:rsidRPr="00C35A3B" w:rsidRDefault="00C35A3B" w:rsidP="00C35A3B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"/>
                <w:szCs w:val="20"/>
                <w:lang w:eastAsia="hr-HR"/>
              </w:rPr>
            </w:pPr>
          </w:p>
        </w:tc>
        <w:tc>
          <w:tcPr>
            <w:tcW w:w="5045" w:type="dxa"/>
          </w:tcPr>
          <w:p w14:paraId="5433C546" w14:textId="77777777" w:rsidR="00C35A3B" w:rsidRPr="00C35A3B" w:rsidRDefault="00C35A3B" w:rsidP="00C35A3B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"/>
                <w:szCs w:val="20"/>
                <w:lang w:eastAsia="hr-HR"/>
              </w:rPr>
            </w:pPr>
          </w:p>
        </w:tc>
        <w:tc>
          <w:tcPr>
            <w:tcW w:w="5555" w:type="dxa"/>
            <w:gridSpan w:val="4"/>
          </w:tcPr>
          <w:p w14:paraId="612403C4" w14:textId="77777777" w:rsidR="00C35A3B" w:rsidRPr="00C35A3B" w:rsidRDefault="00C35A3B" w:rsidP="00C35A3B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"/>
                <w:szCs w:val="20"/>
                <w:lang w:eastAsia="hr-HR"/>
              </w:rPr>
            </w:pPr>
          </w:p>
        </w:tc>
        <w:tc>
          <w:tcPr>
            <w:tcW w:w="113" w:type="dxa"/>
          </w:tcPr>
          <w:p w14:paraId="3DB16147" w14:textId="77777777" w:rsidR="00C35A3B" w:rsidRPr="00C35A3B" w:rsidRDefault="00C35A3B" w:rsidP="00C35A3B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"/>
                <w:szCs w:val="20"/>
                <w:lang w:eastAsia="hr-HR"/>
              </w:rPr>
            </w:pPr>
          </w:p>
        </w:tc>
      </w:tr>
      <w:tr w:rsidR="00C35A3B" w:rsidRPr="00C35A3B" w14:paraId="04641C7C" w14:textId="77777777" w:rsidTr="00253C25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1099" w:type="dxa"/>
        </w:trPr>
        <w:tc>
          <w:tcPr>
            <w:tcW w:w="10656" w:type="dxa"/>
            <w:gridSpan w:val="6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398"/>
              <w:gridCol w:w="8461"/>
              <w:gridCol w:w="1798"/>
            </w:tblGrid>
            <w:tr w:rsidR="00C35A3B" w:rsidRPr="00C35A3B" w14:paraId="6FA53FAB" w14:textId="77777777" w:rsidTr="0071402F">
              <w:trPr>
                <w:trHeight w:val="148"/>
              </w:trPr>
              <w:tc>
                <w:tcPr>
                  <w:tcW w:w="39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09CA75D" w14:textId="77777777" w:rsidR="00C35A3B" w:rsidRPr="00C35A3B" w:rsidRDefault="00C35A3B" w:rsidP="00C35A3B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846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0" w:type="dxa"/>
                    <w:bottom w:w="39" w:type="dxa"/>
                    <w:right w:w="39" w:type="dxa"/>
                  </w:tcMar>
                </w:tcPr>
                <w:p w14:paraId="04CD7275" w14:textId="77777777" w:rsidR="00C35A3B" w:rsidRPr="00C35A3B" w:rsidRDefault="00C35A3B" w:rsidP="00C35A3B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179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8AC938C" w14:textId="77777777" w:rsidR="00C35A3B" w:rsidRPr="00C35A3B" w:rsidRDefault="00C35A3B" w:rsidP="00C35A3B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</w:p>
              </w:tc>
            </w:tr>
            <w:tr w:rsidR="00C35A3B" w:rsidRPr="00C35A3B" w14:paraId="26B21149" w14:textId="77777777" w:rsidTr="0071402F">
              <w:trPr>
                <w:trHeight w:val="205"/>
              </w:trPr>
              <w:tc>
                <w:tcPr>
                  <w:tcW w:w="39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1886CD9" w14:textId="77777777" w:rsidR="00C35A3B" w:rsidRPr="00C35A3B" w:rsidRDefault="00C35A3B" w:rsidP="00C35A3B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  <w:r w:rsidRPr="00C35A3B">
                    <w:rPr>
                      <w:rFonts w:ascii="Arial" w:eastAsia="Arial" w:hAnsi="Arial" w:cs="Times New Roman"/>
                      <w:b/>
                      <w:color w:val="000000"/>
                      <w:sz w:val="18"/>
                      <w:szCs w:val="20"/>
                      <w:lang w:eastAsia="hr-HR"/>
                    </w:rPr>
                    <w:lastRenderedPageBreak/>
                    <w:t>A.</w:t>
                  </w:r>
                </w:p>
              </w:tc>
              <w:tc>
                <w:tcPr>
                  <w:tcW w:w="846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0" w:type="dxa"/>
                    <w:bottom w:w="39" w:type="dxa"/>
                    <w:right w:w="39" w:type="dxa"/>
                  </w:tcMar>
                </w:tcPr>
                <w:p w14:paraId="59C47FB2" w14:textId="77777777" w:rsidR="00C35A3B" w:rsidRPr="00C35A3B" w:rsidRDefault="00C35A3B" w:rsidP="00C35A3B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  <w:r w:rsidRPr="00C35A3B">
                    <w:rPr>
                      <w:rFonts w:ascii="Arial" w:eastAsia="Arial" w:hAnsi="Arial" w:cs="Times New Roman"/>
                      <w:b/>
                      <w:color w:val="000000"/>
                      <w:sz w:val="18"/>
                      <w:szCs w:val="20"/>
                      <w:lang w:eastAsia="hr-HR"/>
                    </w:rPr>
                    <w:t>RAČUN PRIHODA I RASHODA</w:t>
                  </w:r>
                </w:p>
              </w:tc>
              <w:tc>
                <w:tcPr>
                  <w:tcW w:w="179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263B8B6" w14:textId="77777777" w:rsidR="00C35A3B" w:rsidRPr="00C35A3B" w:rsidRDefault="00C35A3B" w:rsidP="00C35A3B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</w:p>
              </w:tc>
            </w:tr>
            <w:tr w:rsidR="00C35A3B" w:rsidRPr="00C35A3B" w14:paraId="03DFAB97" w14:textId="77777777" w:rsidTr="0071402F">
              <w:trPr>
                <w:trHeight w:val="187"/>
              </w:trPr>
              <w:tc>
                <w:tcPr>
                  <w:tcW w:w="39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39" w:type="dxa"/>
                    <w:right w:w="39" w:type="dxa"/>
                  </w:tcMar>
                </w:tcPr>
                <w:p w14:paraId="184DD7F7" w14:textId="77777777" w:rsidR="00C35A3B" w:rsidRPr="00C35A3B" w:rsidRDefault="00C35A3B" w:rsidP="00C35A3B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846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39" w:type="dxa"/>
                    <w:right w:w="39" w:type="dxa"/>
                  </w:tcMar>
                </w:tcPr>
                <w:p w14:paraId="7D62EC47" w14:textId="37C046E2" w:rsidR="00C35A3B" w:rsidRPr="00C35A3B" w:rsidRDefault="00C35A3B" w:rsidP="00C35A3B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  <w:r w:rsidRPr="00C35A3B">
                    <w:rPr>
                      <w:rFonts w:ascii="Arial" w:eastAsia="Arial" w:hAnsi="Arial" w:cs="Times New Roman"/>
                      <w:b/>
                      <w:color w:val="000000"/>
                      <w:sz w:val="18"/>
                      <w:szCs w:val="20"/>
                      <w:lang w:eastAsia="hr-HR"/>
                    </w:rPr>
                    <w:t>Prihodi poslova</w:t>
                  </w:r>
                  <w:r>
                    <w:rPr>
                      <w:rFonts w:ascii="Arial" w:eastAsia="Arial" w:hAnsi="Arial" w:cs="Times New Roman"/>
                      <w:b/>
                      <w:color w:val="000000"/>
                      <w:sz w:val="18"/>
                      <w:szCs w:val="20"/>
                      <w:lang w:eastAsia="hr-HR"/>
                    </w:rPr>
                    <w:t>nja</w:t>
                  </w:r>
                </w:p>
              </w:tc>
              <w:tc>
                <w:tcPr>
                  <w:tcW w:w="179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14:paraId="570F5FEB" w14:textId="77777777" w:rsidR="00C35A3B" w:rsidRPr="00C35A3B" w:rsidRDefault="00C35A3B" w:rsidP="00C35A3B">
                  <w:pPr>
                    <w:spacing w:after="0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  <w:r w:rsidRPr="00C35A3B">
                    <w:rPr>
                      <w:rFonts w:ascii="Arial" w:eastAsia="Arial" w:hAnsi="Arial" w:cs="Times New Roman"/>
                      <w:b/>
                      <w:color w:val="000000"/>
                      <w:sz w:val="18"/>
                      <w:szCs w:val="20"/>
                      <w:lang w:eastAsia="hr-HR"/>
                    </w:rPr>
                    <w:t>25.508.940,00</w:t>
                  </w:r>
                </w:p>
              </w:tc>
            </w:tr>
            <w:tr w:rsidR="00C35A3B" w:rsidRPr="00C35A3B" w14:paraId="044483EA" w14:textId="77777777" w:rsidTr="0071402F">
              <w:trPr>
                <w:trHeight w:val="187"/>
              </w:trPr>
              <w:tc>
                <w:tcPr>
                  <w:tcW w:w="39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39" w:type="dxa"/>
                    <w:right w:w="39" w:type="dxa"/>
                  </w:tcMar>
                </w:tcPr>
                <w:p w14:paraId="36C684F1" w14:textId="77777777" w:rsidR="00C35A3B" w:rsidRPr="00C35A3B" w:rsidRDefault="00C35A3B" w:rsidP="00C35A3B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846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39" w:type="dxa"/>
                    <w:right w:w="39" w:type="dxa"/>
                  </w:tcMar>
                </w:tcPr>
                <w:p w14:paraId="78E6D728" w14:textId="77777777" w:rsidR="00C35A3B" w:rsidRPr="00C35A3B" w:rsidRDefault="00C35A3B" w:rsidP="00C35A3B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  <w:r w:rsidRPr="00C35A3B">
                    <w:rPr>
                      <w:rFonts w:ascii="Arial" w:eastAsia="Arial" w:hAnsi="Arial" w:cs="Times New Roman"/>
                      <w:b/>
                      <w:color w:val="000000"/>
                      <w:sz w:val="18"/>
                      <w:szCs w:val="20"/>
                      <w:lang w:eastAsia="hr-HR"/>
                    </w:rPr>
                    <w:t>Prihodi od prodaje nefinancijske imovine</w:t>
                  </w:r>
                </w:p>
              </w:tc>
              <w:tc>
                <w:tcPr>
                  <w:tcW w:w="179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14:paraId="4AD90FEB" w14:textId="3BA82649" w:rsidR="00C35A3B" w:rsidRPr="00C35A3B" w:rsidRDefault="00C35A3B" w:rsidP="00C35A3B">
                  <w:pPr>
                    <w:spacing w:after="0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  <w:r>
                    <w:rPr>
                      <w:rFonts w:ascii="Arial" w:eastAsia="Arial" w:hAnsi="Arial" w:cs="Times New Roman"/>
                      <w:b/>
                      <w:color w:val="000000"/>
                      <w:sz w:val="18"/>
                      <w:szCs w:val="20"/>
                      <w:lang w:eastAsia="hr-HR"/>
                    </w:rPr>
                    <w:t xml:space="preserve">     </w:t>
                  </w:r>
                  <w:r w:rsidRPr="00C35A3B">
                    <w:rPr>
                      <w:rFonts w:ascii="Arial" w:eastAsia="Arial" w:hAnsi="Arial" w:cs="Times New Roman"/>
                      <w:b/>
                      <w:color w:val="000000"/>
                      <w:sz w:val="18"/>
                      <w:szCs w:val="20"/>
                      <w:lang w:eastAsia="hr-HR"/>
                    </w:rPr>
                    <w:t>152.000,00</w:t>
                  </w:r>
                </w:p>
              </w:tc>
            </w:tr>
            <w:tr w:rsidR="00C35A3B" w:rsidRPr="00C35A3B" w14:paraId="44B29B4F" w14:textId="77777777" w:rsidTr="0071402F">
              <w:trPr>
                <w:trHeight w:val="187"/>
              </w:trPr>
              <w:tc>
                <w:tcPr>
                  <w:tcW w:w="39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39" w:type="dxa"/>
                    <w:right w:w="39" w:type="dxa"/>
                  </w:tcMar>
                </w:tcPr>
                <w:p w14:paraId="53855DCE" w14:textId="77777777" w:rsidR="00C35A3B" w:rsidRPr="00C35A3B" w:rsidRDefault="00C35A3B" w:rsidP="00C35A3B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846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39" w:type="dxa"/>
                    <w:right w:w="39" w:type="dxa"/>
                  </w:tcMar>
                </w:tcPr>
                <w:p w14:paraId="3E6C91B6" w14:textId="77777777" w:rsidR="00C35A3B" w:rsidRPr="00C35A3B" w:rsidRDefault="00C35A3B" w:rsidP="00C35A3B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  <w:r w:rsidRPr="00C35A3B">
                    <w:rPr>
                      <w:rFonts w:ascii="Arial" w:eastAsia="Arial" w:hAnsi="Arial" w:cs="Times New Roman"/>
                      <w:b/>
                      <w:color w:val="000000"/>
                      <w:sz w:val="18"/>
                      <w:szCs w:val="20"/>
                      <w:lang w:eastAsia="hr-HR"/>
                    </w:rPr>
                    <w:t>Rashodi poslovanja</w:t>
                  </w:r>
                </w:p>
              </w:tc>
              <w:tc>
                <w:tcPr>
                  <w:tcW w:w="179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14:paraId="661EBFD7" w14:textId="03182BCE" w:rsidR="00C35A3B" w:rsidRPr="00C35A3B" w:rsidRDefault="00C35A3B" w:rsidP="00C35A3B">
                  <w:pPr>
                    <w:spacing w:after="0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  <w:r w:rsidRPr="00C35A3B">
                    <w:rPr>
                      <w:rFonts w:ascii="Arial" w:eastAsia="Arial" w:hAnsi="Arial" w:cs="Times New Roman"/>
                      <w:b/>
                      <w:color w:val="000000"/>
                      <w:sz w:val="18"/>
                      <w:szCs w:val="20"/>
                      <w:lang w:eastAsia="hr-HR"/>
                    </w:rPr>
                    <w:t>1</w:t>
                  </w:r>
                  <w:r w:rsidR="00FE45B5">
                    <w:rPr>
                      <w:rFonts w:ascii="Arial" w:eastAsia="Arial" w:hAnsi="Arial" w:cs="Times New Roman"/>
                      <w:b/>
                      <w:color w:val="000000"/>
                      <w:sz w:val="18"/>
                      <w:szCs w:val="20"/>
                      <w:lang w:eastAsia="hr-HR"/>
                    </w:rPr>
                    <w:t>5</w:t>
                  </w:r>
                  <w:r w:rsidRPr="00C35A3B">
                    <w:rPr>
                      <w:rFonts w:ascii="Arial" w:eastAsia="Arial" w:hAnsi="Arial" w:cs="Times New Roman"/>
                      <w:b/>
                      <w:color w:val="000000"/>
                      <w:sz w:val="18"/>
                      <w:szCs w:val="20"/>
                      <w:lang w:eastAsia="hr-HR"/>
                    </w:rPr>
                    <w:t>.</w:t>
                  </w:r>
                  <w:r w:rsidR="00FE45B5">
                    <w:rPr>
                      <w:rFonts w:ascii="Arial" w:eastAsia="Arial" w:hAnsi="Arial" w:cs="Times New Roman"/>
                      <w:b/>
                      <w:color w:val="000000"/>
                      <w:sz w:val="18"/>
                      <w:szCs w:val="20"/>
                      <w:lang w:eastAsia="hr-HR"/>
                    </w:rPr>
                    <w:t>10</w:t>
                  </w:r>
                  <w:r w:rsidRPr="00C35A3B">
                    <w:rPr>
                      <w:rFonts w:ascii="Arial" w:eastAsia="Arial" w:hAnsi="Arial" w:cs="Times New Roman"/>
                      <w:b/>
                      <w:color w:val="000000"/>
                      <w:sz w:val="18"/>
                      <w:szCs w:val="20"/>
                      <w:lang w:eastAsia="hr-HR"/>
                    </w:rPr>
                    <w:t>9.440,00</w:t>
                  </w:r>
                </w:p>
              </w:tc>
            </w:tr>
            <w:tr w:rsidR="00C35A3B" w:rsidRPr="00C35A3B" w14:paraId="0C01E333" w14:textId="77777777" w:rsidTr="0071402F">
              <w:trPr>
                <w:trHeight w:val="187"/>
              </w:trPr>
              <w:tc>
                <w:tcPr>
                  <w:tcW w:w="39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39" w:type="dxa"/>
                    <w:right w:w="39" w:type="dxa"/>
                  </w:tcMar>
                </w:tcPr>
                <w:p w14:paraId="12FCF760" w14:textId="77777777" w:rsidR="00C35A3B" w:rsidRPr="00C35A3B" w:rsidRDefault="00C35A3B" w:rsidP="00C35A3B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846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39" w:type="dxa"/>
                    <w:right w:w="39" w:type="dxa"/>
                  </w:tcMar>
                </w:tcPr>
                <w:p w14:paraId="0DAAD0E8" w14:textId="77777777" w:rsidR="00C35A3B" w:rsidRPr="00C35A3B" w:rsidRDefault="00C35A3B" w:rsidP="00C35A3B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  <w:r w:rsidRPr="00C35A3B">
                    <w:rPr>
                      <w:rFonts w:ascii="Arial" w:eastAsia="Arial" w:hAnsi="Arial" w:cs="Times New Roman"/>
                      <w:b/>
                      <w:color w:val="000000"/>
                      <w:sz w:val="18"/>
                      <w:szCs w:val="20"/>
                      <w:lang w:eastAsia="hr-HR"/>
                    </w:rPr>
                    <w:t>Rashodi za nabavu nefinancijske imovine</w:t>
                  </w:r>
                </w:p>
              </w:tc>
              <w:tc>
                <w:tcPr>
                  <w:tcW w:w="179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14:paraId="6D1CFC24" w14:textId="2368CAD9" w:rsidR="00C35A3B" w:rsidRPr="00C35A3B" w:rsidRDefault="00C35A3B" w:rsidP="00C35A3B">
                  <w:pPr>
                    <w:spacing w:after="0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  <w:r w:rsidRPr="00C35A3B">
                    <w:rPr>
                      <w:rFonts w:ascii="Arial" w:eastAsia="Arial" w:hAnsi="Arial" w:cs="Times New Roman"/>
                      <w:b/>
                      <w:color w:val="000000"/>
                      <w:sz w:val="18"/>
                      <w:szCs w:val="20"/>
                      <w:lang w:eastAsia="hr-HR"/>
                    </w:rPr>
                    <w:t>1</w:t>
                  </w:r>
                  <w:r w:rsidR="00FE45B5">
                    <w:rPr>
                      <w:rFonts w:ascii="Arial" w:eastAsia="Arial" w:hAnsi="Arial" w:cs="Times New Roman"/>
                      <w:b/>
                      <w:color w:val="000000"/>
                      <w:sz w:val="18"/>
                      <w:szCs w:val="20"/>
                      <w:lang w:eastAsia="hr-HR"/>
                    </w:rPr>
                    <w:t>0</w:t>
                  </w:r>
                  <w:r w:rsidRPr="00C35A3B">
                    <w:rPr>
                      <w:rFonts w:ascii="Arial" w:eastAsia="Arial" w:hAnsi="Arial" w:cs="Times New Roman"/>
                      <w:b/>
                      <w:color w:val="000000"/>
                      <w:sz w:val="18"/>
                      <w:szCs w:val="20"/>
                      <w:lang w:eastAsia="hr-HR"/>
                    </w:rPr>
                    <w:t>.</w:t>
                  </w:r>
                  <w:r w:rsidR="004C41E3">
                    <w:rPr>
                      <w:rFonts w:ascii="Arial" w:eastAsia="Arial" w:hAnsi="Arial" w:cs="Times New Roman"/>
                      <w:b/>
                      <w:color w:val="000000"/>
                      <w:sz w:val="18"/>
                      <w:szCs w:val="20"/>
                      <w:lang w:eastAsia="hr-HR"/>
                    </w:rPr>
                    <w:t>61</w:t>
                  </w:r>
                  <w:r w:rsidRPr="00C35A3B">
                    <w:rPr>
                      <w:rFonts w:ascii="Arial" w:eastAsia="Arial" w:hAnsi="Arial" w:cs="Times New Roman"/>
                      <w:b/>
                      <w:color w:val="000000"/>
                      <w:sz w:val="18"/>
                      <w:szCs w:val="20"/>
                      <w:lang w:eastAsia="hr-HR"/>
                    </w:rPr>
                    <w:t>1.500,00</w:t>
                  </w:r>
                </w:p>
              </w:tc>
            </w:tr>
            <w:tr w:rsidR="00C35A3B" w:rsidRPr="00C35A3B" w14:paraId="682C694F" w14:textId="77777777" w:rsidTr="0071402F">
              <w:trPr>
                <w:trHeight w:val="187"/>
              </w:trPr>
              <w:tc>
                <w:tcPr>
                  <w:tcW w:w="39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39" w:type="dxa"/>
                    <w:right w:w="39" w:type="dxa"/>
                  </w:tcMar>
                </w:tcPr>
                <w:p w14:paraId="3F75C137" w14:textId="77777777" w:rsidR="00C35A3B" w:rsidRPr="00C35A3B" w:rsidRDefault="00C35A3B" w:rsidP="00C35A3B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846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39" w:type="dxa"/>
                    <w:right w:w="39" w:type="dxa"/>
                  </w:tcMar>
                </w:tcPr>
                <w:p w14:paraId="238242D5" w14:textId="77777777" w:rsidR="00C35A3B" w:rsidRPr="00C35A3B" w:rsidRDefault="00C35A3B" w:rsidP="00C35A3B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  <w:r w:rsidRPr="00C35A3B">
                    <w:rPr>
                      <w:rFonts w:ascii="Arial" w:eastAsia="Arial" w:hAnsi="Arial" w:cs="Times New Roman"/>
                      <w:b/>
                      <w:color w:val="000000"/>
                      <w:sz w:val="18"/>
                      <w:szCs w:val="20"/>
                      <w:lang w:eastAsia="hr-HR"/>
                    </w:rPr>
                    <w:t>RAZLIKA</w:t>
                  </w:r>
                </w:p>
              </w:tc>
              <w:tc>
                <w:tcPr>
                  <w:tcW w:w="179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14:paraId="574AB5C7" w14:textId="281177C1" w:rsidR="00C35A3B" w:rsidRPr="00C35A3B" w:rsidRDefault="00C35A3B" w:rsidP="00C35A3B">
                  <w:pPr>
                    <w:spacing w:after="0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  <w:r>
                    <w:rPr>
                      <w:rFonts w:ascii="Arial" w:eastAsia="Arial" w:hAnsi="Arial" w:cs="Times New Roman"/>
                      <w:b/>
                      <w:color w:val="000000"/>
                      <w:sz w:val="18"/>
                      <w:szCs w:val="20"/>
                      <w:lang w:eastAsia="hr-HR"/>
                    </w:rPr>
                    <w:t xml:space="preserve">     </w:t>
                  </w:r>
                  <w:r w:rsidRPr="00C35A3B">
                    <w:rPr>
                      <w:rFonts w:ascii="Arial" w:eastAsia="Arial" w:hAnsi="Arial" w:cs="Times New Roman"/>
                      <w:b/>
                      <w:color w:val="000000"/>
                      <w:sz w:val="18"/>
                      <w:szCs w:val="20"/>
                      <w:lang w:eastAsia="hr-HR"/>
                    </w:rPr>
                    <w:t>- 60.000,00</w:t>
                  </w:r>
                </w:p>
              </w:tc>
            </w:tr>
            <w:tr w:rsidR="00C35A3B" w:rsidRPr="00C35A3B" w14:paraId="1FB72DA4" w14:textId="77777777" w:rsidTr="0071402F">
              <w:trPr>
                <w:trHeight w:val="148"/>
              </w:trPr>
              <w:tc>
                <w:tcPr>
                  <w:tcW w:w="39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AD0E99F" w14:textId="77777777" w:rsidR="00C35A3B" w:rsidRPr="00C35A3B" w:rsidRDefault="00C35A3B" w:rsidP="00C35A3B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846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0" w:type="dxa"/>
                    <w:bottom w:w="39" w:type="dxa"/>
                    <w:right w:w="39" w:type="dxa"/>
                  </w:tcMar>
                </w:tcPr>
                <w:p w14:paraId="0B9F3E26" w14:textId="77777777" w:rsidR="00C35A3B" w:rsidRPr="00C35A3B" w:rsidRDefault="00C35A3B" w:rsidP="00C35A3B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179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71FF2EC" w14:textId="77777777" w:rsidR="00C35A3B" w:rsidRPr="00C35A3B" w:rsidRDefault="00C35A3B" w:rsidP="00C35A3B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</w:p>
              </w:tc>
            </w:tr>
            <w:tr w:rsidR="00C35A3B" w:rsidRPr="00C35A3B" w14:paraId="22604F1F" w14:textId="77777777" w:rsidTr="0071402F">
              <w:trPr>
                <w:trHeight w:val="205"/>
              </w:trPr>
              <w:tc>
                <w:tcPr>
                  <w:tcW w:w="39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15EA141" w14:textId="77777777" w:rsidR="00C35A3B" w:rsidRPr="00C35A3B" w:rsidRDefault="00C35A3B" w:rsidP="00C35A3B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  <w:r w:rsidRPr="00C35A3B">
                    <w:rPr>
                      <w:rFonts w:ascii="Arial" w:eastAsia="Arial" w:hAnsi="Arial" w:cs="Times New Roman"/>
                      <w:b/>
                      <w:color w:val="000000"/>
                      <w:sz w:val="18"/>
                      <w:szCs w:val="20"/>
                      <w:lang w:eastAsia="hr-HR"/>
                    </w:rPr>
                    <w:t>B.</w:t>
                  </w:r>
                </w:p>
              </w:tc>
              <w:tc>
                <w:tcPr>
                  <w:tcW w:w="846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0" w:type="dxa"/>
                    <w:bottom w:w="39" w:type="dxa"/>
                    <w:right w:w="39" w:type="dxa"/>
                  </w:tcMar>
                </w:tcPr>
                <w:p w14:paraId="365D08B1" w14:textId="77777777" w:rsidR="00C35A3B" w:rsidRPr="00C35A3B" w:rsidRDefault="00C35A3B" w:rsidP="00C35A3B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  <w:r w:rsidRPr="00C35A3B">
                    <w:rPr>
                      <w:rFonts w:ascii="Arial" w:eastAsia="Arial" w:hAnsi="Arial" w:cs="Times New Roman"/>
                      <w:b/>
                      <w:color w:val="000000"/>
                      <w:sz w:val="18"/>
                      <w:szCs w:val="20"/>
                      <w:lang w:eastAsia="hr-HR"/>
                    </w:rPr>
                    <w:t>RAČUN ZADUŽIVANJA/FINANCIRANJA</w:t>
                  </w:r>
                </w:p>
              </w:tc>
              <w:tc>
                <w:tcPr>
                  <w:tcW w:w="179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A232C1E" w14:textId="77777777" w:rsidR="00C35A3B" w:rsidRPr="00C35A3B" w:rsidRDefault="00C35A3B" w:rsidP="00C35A3B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</w:p>
              </w:tc>
            </w:tr>
            <w:tr w:rsidR="00C35A3B" w:rsidRPr="00C35A3B" w14:paraId="30126F53" w14:textId="77777777" w:rsidTr="0071402F">
              <w:trPr>
                <w:trHeight w:val="187"/>
              </w:trPr>
              <w:tc>
                <w:tcPr>
                  <w:tcW w:w="39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39" w:type="dxa"/>
                    <w:right w:w="39" w:type="dxa"/>
                  </w:tcMar>
                </w:tcPr>
                <w:p w14:paraId="63C81208" w14:textId="77777777" w:rsidR="00C35A3B" w:rsidRPr="00C35A3B" w:rsidRDefault="00C35A3B" w:rsidP="00C35A3B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846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39" w:type="dxa"/>
                    <w:right w:w="39" w:type="dxa"/>
                  </w:tcMar>
                </w:tcPr>
                <w:p w14:paraId="0D689879" w14:textId="77777777" w:rsidR="00C35A3B" w:rsidRPr="00C35A3B" w:rsidRDefault="00C35A3B" w:rsidP="00C35A3B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  <w:r w:rsidRPr="00C35A3B">
                    <w:rPr>
                      <w:rFonts w:ascii="Arial" w:eastAsia="Arial" w:hAnsi="Arial" w:cs="Times New Roman"/>
                      <w:b/>
                      <w:color w:val="000000"/>
                      <w:sz w:val="18"/>
                      <w:szCs w:val="20"/>
                      <w:lang w:eastAsia="hr-HR"/>
                    </w:rPr>
                    <w:t>Primici od financijske imovine i zaduživanja</w:t>
                  </w:r>
                </w:p>
              </w:tc>
              <w:tc>
                <w:tcPr>
                  <w:tcW w:w="179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14:paraId="00AE0C17" w14:textId="4E4A10D7" w:rsidR="00C35A3B" w:rsidRPr="00C35A3B" w:rsidRDefault="00C35A3B" w:rsidP="00C35A3B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  <w:r>
                    <w:rPr>
                      <w:rFonts w:ascii="Arial" w:eastAsia="Arial" w:hAnsi="Arial" w:cs="Times New Roman"/>
                      <w:b/>
                      <w:color w:val="000000"/>
                      <w:sz w:val="18"/>
                      <w:szCs w:val="20"/>
                      <w:lang w:eastAsia="hr-HR"/>
                    </w:rPr>
                    <w:t xml:space="preserve">      </w:t>
                  </w:r>
                  <w:r w:rsidRPr="00C35A3B">
                    <w:rPr>
                      <w:rFonts w:ascii="Arial" w:eastAsia="Arial" w:hAnsi="Arial" w:cs="Times New Roman"/>
                      <w:b/>
                      <w:color w:val="000000"/>
                      <w:sz w:val="18"/>
                      <w:szCs w:val="20"/>
                      <w:lang w:eastAsia="hr-HR"/>
                    </w:rPr>
                    <w:t>0,00</w:t>
                  </w:r>
                </w:p>
              </w:tc>
            </w:tr>
            <w:tr w:rsidR="00C35A3B" w:rsidRPr="00C35A3B" w14:paraId="28D442BC" w14:textId="77777777" w:rsidTr="0071402F">
              <w:trPr>
                <w:trHeight w:val="187"/>
              </w:trPr>
              <w:tc>
                <w:tcPr>
                  <w:tcW w:w="39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39" w:type="dxa"/>
                    <w:right w:w="39" w:type="dxa"/>
                  </w:tcMar>
                </w:tcPr>
                <w:p w14:paraId="4E4599FF" w14:textId="77777777" w:rsidR="00C35A3B" w:rsidRPr="00C35A3B" w:rsidRDefault="00C35A3B" w:rsidP="00C35A3B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846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39" w:type="dxa"/>
                    <w:right w:w="39" w:type="dxa"/>
                  </w:tcMar>
                </w:tcPr>
                <w:p w14:paraId="5F319E9E" w14:textId="77777777" w:rsidR="00C35A3B" w:rsidRPr="00C35A3B" w:rsidRDefault="00C35A3B" w:rsidP="00C35A3B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  <w:r w:rsidRPr="00C35A3B">
                    <w:rPr>
                      <w:rFonts w:ascii="Arial" w:eastAsia="Arial" w:hAnsi="Arial" w:cs="Times New Roman"/>
                      <w:b/>
                      <w:color w:val="000000"/>
                      <w:sz w:val="18"/>
                      <w:szCs w:val="20"/>
                      <w:lang w:eastAsia="hr-HR"/>
                    </w:rPr>
                    <w:t>Izdaci za financijsku imovinu i otplate zajmova</w:t>
                  </w:r>
                </w:p>
              </w:tc>
              <w:tc>
                <w:tcPr>
                  <w:tcW w:w="179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14:paraId="0D9F06CB" w14:textId="10A3300A" w:rsidR="00C35A3B" w:rsidRPr="00C35A3B" w:rsidRDefault="00C35A3B" w:rsidP="00C35A3B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  <w:r>
                    <w:rPr>
                      <w:rFonts w:ascii="Arial" w:eastAsia="Arial" w:hAnsi="Arial" w:cs="Times New Roman"/>
                      <w:b/>
                      <w:color w:val="000000"/>
                      <w:sz w:val="18"/>
                      <w:szCs w:val="20"/>
                      <w:lang w:eastAsia="hr-HR"/>
                    </w:rPr>
                    <w:t xml:space="preserve">      </w:t>
                  </w:r>
                  <w:r w:rsidRPr="00C35A3B">
                    <w:rPr>
                      <w:rFonts w:ascii="Arial" w:eastAsia="Arial" w:hAnsi="Arial" w:cs="Times New Roman"/>
                      <w:b/>
                      <w:color w:val="000000"/>
                      <w:sz w:val="18"/>
                      <w:szCs w:val="20"/>
                      <w:lang w:eastAsia="hr-HR"/>
                    </w:rPr>
                    <w:t>0,00</w:t>
                  </w:r>
                </w:p>
              </w:tc>
            </w:tr>
            <w:tr w:rsidR="00C35A3B" w:rsidRPr="00C35A3B" w14:paraId="5C666171" w14:textId="77777777" w:rsidTr="0071402F">
              <w:trPr>
                <w:trHeight w:val="148"/>
              </w:trPr>
              <w:tc>
                <w:tcPr>
                  <w:tcW w:w="39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10E77B" w14:textId="77777777" w:rsidR="00C35A3B" w:rsidRPr="00C35A3B" w:rsidRDefault="00C35A3B" w:rsidP="00C35A3B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846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0" w:type="dxa"/>
                    <w:bottom w:w="39" w:type="dxa"/>
                    <w:right w:w="39" w:type="dxa"/>
                  </w:tcMar>
                </w:tcPr>
                <w:p w14:paraId="0D8D5AF0" w14:textId="77777777" w:rsidR="00C35A3B" w:rsidRPr="00C35A3B" w:rsidRDefault="00C35A3B" w:rsidP="00C35A3B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179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2E66968" w14:textId="77777777" w:rsidR="00C35A3B" w:rsidRPr="00C35A3B" w:rsidRDefault="00C35A3B" w:rsidP="00C35A3B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</w:p>
              </w:tc>
            </w:tr>
            <w:tr w:rsidR="00C35A3B" w:rsidRPr="00C35A3B" w14:paraId="309200EB" w14:textId="77777777" w:rsidTr="0071402F">
              <w:trPr>
                <w:trHeight w:val="205"/>
              </w:trPr>
              <w:tc>
                <w:tcPr>
                  <w:tcW w:w="39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EB521C4" w14:textId="77777777" w:rsidR="00C35A3B" w:rsidRPr="00C35A3B" w:rsidRDefault="00C35A3B" w:rsidP="00C35A3B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846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0" w:type="dxa"/>
                    <w:bottom w:w="39" w:type="dxa"/>
                    <w:right w:w="39" w:type="dxa"/>
                  </w:tcMar>
                </w:tcPr>
                <w:p w14:paraId="65DD3464" w14:textId="77777777" w:rsidR="00C35A3B" w:rsidRPr="00C35A3B" w:rsidRDefault="00C35A3B" w:rsidP="00C35A3B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179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2FD883" w14:textId="77777777" w:rsidR="00C35A3B" w:rsidRPr="00C35A3B" w:rsidRDefault="00C35A3B" w:rsidP="00C35A3B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</w:p>
              </w:tc>
            </w:tr>
            <w:tr w:rsidR="00C35A3B" w:rsidRPr="00C35A3B" w14:paraId="2196CBDE" w14:textId="77777777" w:rsidTr="0071402F">
              <w:trPr>
                <w:trHeight w:val="187"/>
              </w:trPr>
              <w:tc>
                <w:tcPr>
                  <w:tcW w:w="39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39" w:type="dxa"/>
                    <w:right w:w="39" w:type="dxa"/>
                  </w:tcMar>
                </w:tcPr>
                <w:p w14:paraId="6C39FD6D" w14:textId="77777777" w:rsidR="00C35A3B" w:rsidRPr="00C35A3B" w:rsidRDefault="00C35A3B" w:rsidP="00C35A3B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846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39" w:type="dxa"/>
                    <w:right w:w="39" w:type="dxa"/>
                  </w:tcMar>
                </w:tcPr>
                <w:p w14:paraId="07BC386F" w14:textId="77777777" w:rsidR="00C35A3B" w:rsidRPr="00C35A3B" w:rsidRDefault="00C35A3B" w:rsidP="00C35A3B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  <w:r w:rsidRPr="00C35A3B">
                    <w:rPr>
                      <w:rFonts w:ascii="Arial" w:eastAsia="Arial" w:hAnsi="Arial" w:cs="Times New Roman"/>
                      <w:b/>
                      <w:color w:val="000000"/>
                      <w:sz w:val="18"/>
                      <w:szCs w:val="20"/>
                      <w:lang w:eastAsia="hr-HR"/>
                    </w:rPr>
                    <w:t>VIŠAK/MANJAK + NETO ZADUŽIVANJA/FINANCIRANJA + RASPOLOŽIVA SREDSTVA IZ PRETHODNIH GODINA</w:t>
                  </w:r>
                </w:p>
              </w:tc>
              <w:tc>
                <w:tcPr>
                  <w:tcW w:w="179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14:paraId="5ACDBB49" w14:textId="71A30E10" w:rsidR="00C35A3B" w:rsidRPr="00C35A3B" w:rsidRDefault="00C35A3B" w:rsidP="00C35A3B">
                  <w:pPr>
                    <w:spacing w:after="0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  <w:r>
                    <w:rPr>
                      <w:rFonts w:ascii="Arial" w:eastAsia="Arial" w:hAnsi="Arial" w:cs="Times New Roman"/>
                      <w:b/>
                      <w:color w:val="000000"/>
                      <w:sz w:val="18"/>
                      <w:szCs w:val="20"/>
                      <w:lang w:eastAsia="hr-HR"/>
                    </w:rPr>
                    <w:t xml:space="preserve">     </w:t>
                  </w:r>
                  <w:r w:rsidRPr="00C35A3B">
                    <w:rPr>
                      <w:rFonts w:ascii="Arial" w:eastAsia="Arial" w:hAnsi="Arial" w:cs="Times New Roman"/>
                      <w:b/>
                      <w:color w:val="000000"/>
                      <w:sz w:val="18"/>
                      <w:szCs w:val="20"/>
                      <w:lang w:eastAsia="hr-HR"/>
                    </w:rPr>
                    <w:t>- 60.000,00</w:t>
                  </w:r>
                </w:p>
              </w:tc>
            </w:tr>
          </w:tbl>
          <w:p w14:paraId="3117D027" w14:textId="77777777" w:rsidR="00C35A3B" w:rsidRPr="00C35A3B" w:rsidRDefault="00C35A3B" w:rsidP="00C35A3B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13" w:type="dxa"/>
          </w:tcPr>
          <w:p w14:paraId="79992D19" w14:textId="77777777" w:rsidR="00C35A3B" w:rsidRPr="00C35A3B" w:rsidRDefault="00C35A3B" w:rsidP="00C35A3B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"/>
                <w:szCs w:val="20"/>
                <w:lang w:eastAsia="hr-HR"/>
              </w:rPr>
            </w:pPr>
          </w:p>
        </w:tc>
      </w:tr>
    </w:tbl>
    <w:tbl>
      <w:tblPr>
        <w:tblpPr w:leftFromText="180" w:rightFromText="180" w:vertAnchor="text" w:horzAnchor="margin" w:tblpY="-5503"/>
        <w:tblOverlap w:val="never"/>
        <w:tblW w:w="1060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601"/>
      </w:tblGrid>
      <w:tr w:rsidR="00253C25" w:rsidRPr="00C35A3B" w14:paraId="17803A0B" w14:textId="77777777" w:rsidTr="00253C25">
        <w:trPr>
          <w:trHeight w:val="281"/>
        </w:trPr>
        <w:tc>
          <w:tcPr>
            <w:tcW w:w="10601" w:type="dxa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69104489" w14:textId="77777777" w:rsidR="002334A9" w:rsidRDefault="002334A9"/>
          <w:tbl>
            <w:tblPr>
              <w:tblpPr w:leftFromText="180" w:rightFromText="180" w:vertAnchor="text" w:horzAnchor="margin" w:tblpY="1004"/>
              <w:tblOverlap w:val="never"/>
              <w:tblW w:w="10601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0601"/>
            </w:tblGrid>
            <w:tr w:rsidR="00253C25" w:rsidRPr="00C35A3B" w14:paraId="14D7DBDF" w14:textId="77777777" w:rsidTr="00253C25">
              <w:trPr>
                <w:trHeight w:val="281"/>
              </w:trPr>
              <w:tc>
                <w:tcPr>
                  <w:tcW w:w="106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5DC7095" w14:textId="77777777" w:rsidR="00253C25" w:rsidRPr="00C35A3B" w:rsidRDefault="00253C25" w:rsidP="002334A9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  <w:r w:rsidRPr="00C35A3B">
                    <w:rPr>
                      <w:rFonts w:ascii="Arial" w:eastAsia="Arial" w:hAnsi="Arial" w:cs="Times New Roman"/>
                      <w:color w:val="000000"/>
                      <w:sz w:val="20"/>
                      <w:szCs w:val="20"/>
                      <w:lang w:eastAsia="hr-HR"/>
                    </w:rPr>
                    <w:t>OPĆI DIO</w:t>
                  </w:r>
                </w:p>
              </w:tc>
            </w:tr>
          </w:tbl>
          <w:p w14:paraId="75904AA3" w14:textId="77777777" w:rsidR="00253C25" w:rsidRDefault="00253C25" w:rsidP="00253C25">
            <w:pPr>
              <w:spacing w:after="0"/>
              <w:jc w:val="center"/>
              <w:rPr>
                <w:rFonts w:ascii="Arial" w:eastAsia="Arial" w:hAnsi="Arial" w:cs="Times New Roman"/>
                <w:b/>
                <w:color w:val="000000"/>
                <w:sz w:val="24"/>
                <w:szCs w:val="20"/>
                <w:lang w:eastAsia="hr-HR"/>
              </w:rPr>
            </w:pPr>
          </w:p>
          <w:p w14:paraId="0283DB49" w14:textId="1189FBDF" w:rsidR="00253C25" w:rsidRPr="00C35A3B" w:rsidRDefault="00253C25" w:rsidP="00253C2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Arial" w:eastAsia="Arial" w:hAnsi="Arial" w:cs="Times New Roman"/>
                <w:b/>
                <w:color w:val="000000"/>
                <w:sz w:val="24"/>
                <w:szCs w:val="20"/>
                <w:lang w:eastAsia="hr-HR"/>
              </w:rPr>
              <w:t xml:space="preserve">                                                                                                                                                                        </w:t>
            </w:r>
            <w:r w:rsidRPr="00C35A3B">
              <w:rPr>
                <w:rFonts w:ascii="Arial" w:eastAsia="Arial" w:hAnsi="Arial" w:cs="Times New Roman"/>
                <w:b/>
                <w:color w:val="000000"/>
                <w:sz w:val="24"/>
                <w:szCs w:val="20"/>
                <w:lang w:eastAsia="hr-HR"/>
              </w:rPr>
              <w:t>Plan za 2021.</w:t>
            </w:r>
          </w:p>
        </w:tc>
      </w:tr>
    </w:tbl>
    <w:p w14:paraId="0FA57307" w14:textId="77777777" w:rsidR="00C35A3B" w:rsidRPr="00C35A3B" w:rsidRDefault="00C35A3B" w:rsidP="00C35A3B">
      <w:pPr>
        <w:spacing w:after="0"/>
        <w:jc w:val="left"/>
        <w:rPr>
          <w:rFonts w:ascii="Times New Roman" w:eastAsia="Times New Roman" w:hAnsi="Times New Roman" w:cs="Times New Roman"/>
          <w:sz w:val="0"/>
          <w:szCs w:val="20"/>
          <w:lang w:eastAsia="hr-HR"/>
        </w:rPr>
      </w:pPr>
      <w:r w:rsidRPr="00C35A3B">
        <w:rPr>
          <w:rFonts w:ascii="Times New Roman" w:eastAsia="Times New Roman" w:hAnsi="Times New Roman" w:cs="Times New Roman"/>
          <w:sz w:val="20"/>
          <w:szCs w:val="20"/>
          <w:lang w:eastAsia="hr-HR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072"/>
      </w:tblGrid>
      <w:tr w:rsidR="00304BDA" w:rsidRPr="00304BDA" w14:paraId="28835173" w14:textId="77777777" w:rsidTr="0071402F">
        <w:tc>
          <w:tcPr>
            <w:tcW w:w="10771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948"/>
              <w:gridCol w:w="6410"/>
              <w:gridCol w:w="1714"/>
            </w:tblGrid>
            <w:tr w:rsidR="00304BDA" w:rsidRPr="00304BDA" w14:paraId="0CA62C5E" w14:textId="77777777" w:rsidTr="0071402F">
              <w:trPr>
                <w:trHeight w:val="432"/>
              </w:trPr>
              <w:tc>
                <w:tcPr>
                  <w:tcW w:w="1021" w:type="dxa"/>
                  <w:tcBorders>
                    <w:top w:val="single" w:sz="15" w:space="0" w:color="000000"/>
                    <w:left w:val="nil"/>
                    <w:bottom w:val="single" w:sz="15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992325C" w14:textId="77777777" w:rsidR="00304BDA" w:rsidRPr="00304BDA" w:rsidRDefault="00304BDA" w:rsidP="00304BDA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  <w:r w:rsidRPr="00304BDA">
                    <w:rPr>
                      <w:rFonts w:ascii="Arial" w:eastAsia="Arial" w:hAnsi="Arial" w:cs="Times New Roman"/>
                      <w:b/>
                      <w:color w:val="000000"/>
                      <w:sz w:val="18"/>
                      <w:szCs w:val="20"/>
                      <w:lang w:eastAsia="hr-HR"/>
                    </w:rPr>
                    <w:lastRenderedPageBreak/>
                    <w:t>BROJ KONTA</w:t>
                  </w:r>
                </w:p>
              </w:tc>
              <w:tc>
                <w:tcPr>
                  <w:tcW w:w="7922" w:type="dxa"/>
                  <w:tcBorders>
                    <w:top w:val="single" w:sz="15" w:space="0" w:color="000000"/>
                    <w:left w:val="nil"/>
                    <w:bottom w:val="single" w:sz="15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14:paraId="18A2BEF4" w14:textId="77777777" w:rsidR="00304BDA" w:rsidRPr="00304BDA" w:rsidRDefault="00304BDA" w:rsidP="00304BDA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  <w:r w:rsidRPr="00304BDA">
                    <w:rPr>
                      <w:rFonts w:ascii="Arial" w:eastAsia="Arial" w:hAnsi="Arial" w:cs="Times New Roman"/>
                      <w:b/>
                      <w:color w:val="000000"/>
                      <w:sz w:val="18"/>
                      <w:szCs w:val="20"/>
                      <w:lang w:eastAsia="hr-HR"/>
                    </w:rPr>
                    <w:t>VRSTA PRIHODA / RASHODA</w:t>
                  </w:r>
                </w:p>
              </w:tc>
              <w:tc>
                <w:tcPr>
                  <w:tcW w:w="1828" w:type="dxa"/>
                  <w:tcBorders>
                    <w:top w:val="single" w:sz="15" w:space="0" w:color="000000"/>
                    <w:left w:val="nil"/>
                    <w:bottom w:val="single" w:sz="15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14:paraId="36844DB7" w14:textId="77777777" w:rsidR="00304BDA" w:rsidRPr="00304BDA" w:rsidRDefault="00304BDA" w:rsidP="00304BDA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  <w:r w:rsidRPr="00304BDA">
                    <w:rPr>
                      <w:rFonts w:ascii="Arial" w:eastAsia="Arial" w:hAnsi="Arial" w:cs="Times New Roman"/>
                      <w:b/>
                      <w:color w:val="000000"/>
                      <w:sz w:val="18"/>
                      <w:szCs w:val="20"/>
                      <w:lang w:eastAsia="hr-HR"/>
                    </w:rPr>
                    <w:t>PLANIRANO</w:t>
                  </w:r>
                </w:p>
              </w:tc>
            </w:tr>
            <w:tr w:rsidR="00304BDA" w:rsidRPr="00304BDA" w14:paraId="0DD3264A" w14:textId="77777777" w:rsidTr="0071402F">
              <w:trPr>
                <w:trHeight w:val="35"/>
              </w:trPr>
              <w:tc>
                <w:tcPr>
                  <w:tcW w:w="102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E00BF2E" w14:textId="77777777" w:rsidR="00304BDA" w:rsidRPr="00304BDA" w:rsidRDefault="00304BDA" w:rsidP="00304BDA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792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14:paraId="5DB327EB" w14:textId="77777777" w:rsidR="00304BDA" w:rsidRPr="00304BDA" w:rsidRDefault="00304BDA" w:rsidP="00304BDA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18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14:paraId="3D0F44E7" w14:textId="77777777" w:rsidR="00304BDA" w:rsidRPr="00304BDA" w:rsidRDefault="00304BDA" w:rsidP="00304BDA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</w:p>
              </w:tc>
            </w:tr>
            <w:tr w:rsidR="00304BDA" w:rsidRPr="00304BDA" w14:paraId="1599F02E" w14:textId="77777777" w:rsidTr="0071402F">
              <w:trPr>
                <w:trHeight w:val="205"/>
              </w:trPr>
              <w:tc>
                <w:tcPr>
                  <w:tcW w:w="102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808080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870AC96" w14:textId="77777777" w:rsidR="00304BDA" w:rsidRPr="00304BDA" w:rsidRDefault="00304BDA" w:rsidP="00304BDA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  <w:r w:rsidRPr="00304BDA">
                    <w:rPr>
                      <w:rFonts w:ascii="Arial" w:eastAsia="Arial" w:hAnsi="Arial" w:cs="Times New Roman"/>
                      <w:b/>
                      <w:color w:val="FFFFFF"/>
                      <w:sz w:val="20"/>
                      <w:szCs w:val="20"/>
                      <w:lang w:eastAsia="hr-HR"/>
                    </w:rPr>
                    <w:t>A. RAČUN PRIHODA I RASHODA</w:t>
                  </w:r>
                </w:p>
              </w:tc>
            </w:tr>
            <w:tr w:rsidR="00304BDA" w:rsidRPr="00304BDA" w14:paraId="53DF22EA" w14:textId="77777777" w:rsidTr="0071402F">
              <w:trPr>
                <w:trHeight w:val="148"/>
              </w:trPr>
              <w:tc>
                <w:tcPr>
                  <w:tcW w:w="102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191970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9FC796" w14:textId="77777777" w:rsidR="00304BDA" w:rsidRPr="00304BDA" w:rsidRDefault="00304BDA" w:rsidP="00304BDA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  <w:r w:rsidRPr="00304BDA">
                    <w:rPr>
                      <w:rFonts w:ascii="Arial" w:eastAsia="Arial" w:hAnsi="Arial" w:cs="Times New Roman"/>
                      <w:b/>
                      <w:color w:val="FFFFFF"/>
                      <w:sz w:val="20"/>
                      <w:szCs w:val="20"/>
                      <w:lang w:eastAsia="hr-HR"/>
                    </w:rPr>
                    <w:t>6</w:t>
                  </w:r>
                </w:p>
              </w:tc>
              <w:tc>
                <w:tcPr>
                  <w:tcW w:w="792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191970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5B8AC26" w14:textId="77777777" w:rsidR="00304BDA" w:rsidRPr="00304BDA" w:rsidRDefault="00304BDA" w:rsidP="00304BDA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  <w:r w:rsidRPr="00304BDA">
                    <w:rPr>
                      <w:rFonts w:ascii="Arial" w:eastAsia="Arial" w:hAnsi="Arial" w:cs="Times New Roman"/>
                      <w:b/>
                      <w:color w:val="FFFFFF"/>
                      <w:sz w:val="20"/>
                      <w:szCs w:val="20"/>
                      <w:lang w:eastAsia="hr-HR"/>
                    </w:rPr>
                    <w:t>Prihodi poslovanja</w:t>
                  </w:r>
                </w:p>
              </w:tc>
              <w:tc>
                <w:tcPr>
                  <w:tcW w:w="182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191970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8B0DB70" w14:textId="77777777" w:rsidR="00304BDA" w:rsidRPr="00304BDA" w:rsidRDefault="00304BDA" w:rsidP="00304BDA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  <w:r w:rsidRPr="00304BDA">
                    <w:rPr>
                      <w:rFonts w:ascii="Arial" w:eastAsia="Arial" w:hAnsi="Arial" w:cs="Times New Roman"/>
                      <w:b/>
                      <w:color w:val="FFFFFF"/>
                      <w:sz w:val="20"/>
                      <w:szCs w:val="20"/>
                      <w:lang w:eastAsia="hr-HR"/>
                    </w:rPr>
                    <w:t>25.508.940,00</w:t>
                  </w:r>
                </w:p>
              </w:tc>
            </w:tr>
            <w:tr w:rsidR="00304BDA" w:rsidRPr="00304BDA" w14:paraId="765501F5" w14:textId="77777777" w:rsidTr="0071402F">
              <w:trPr>
                <w:trHeight w:val="148"/>
              </w:trPr>
              <w:tc>
                <w:tcPr>
                  <w:tcW w:w="102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24B52EF" w14:textId="77777777" w:rsidR="00304BDA" w:rsidRPr="00304BDA" w:rsidRDefault="00304BDA" w:rsidP="00304BDA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  <w:r w:rsidRPr="00304BDA">
                    <w:rPr>
                      <w:rFonts w:ascii="Arial" w:eastAsia="Arial" w:hAnsi="Arial" w:cs="Times New Roman"/>
                      <w:b/>
                      <w:color w:val="000000"/>
                      <w:sz w:val="20"/>
                      <w:szCs w:val="20"/>
                      <w:lang w:eastAsia="hr-HR"/>
                    </w:rPr>
                    <w:t>61</w:t>
                  </w:r>
                </w:p>
              </w:tc>
              <w:tc>
                <w:tcPr>
                  <w:tcW w:w="792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EB97232" w14:textId="77777777" w:rsidR="00304BDA" w:rsidRPr="00304BDA" w:rsidRDefault="00304BDA" w:rsidP="00304BDA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  <w:r w:rsidRPr="00304BDA">
                    <w:rPr>
                      <w:rFonts w:ascii="Arial" w:eastAsia="Arial" w:hAnsi="Arial" w:cs="Times New Roman"/>
                      <w:b/>
                      <w:color w:val="000000"/>
                      <w:sz w:val="20"/>
                      <w:szCs w:val="20"/>
                      <w:lang w:eastAsia="hr-HR"/>
                    </w:rPr>
                    <w:t>Prihodi od poreza</w:t>
                  </w:r>
                </w:p>
              </w:tc>
              <w:tc>
                <w:tcPr>
                  <w:tcW w:w="18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B5E93B2" w14:textId="77777777" w:rsidR="00304BDA" w:rsidRPr="00304BDA" w:rsidRDefault="00304BDA" w:rsidP="00304BDA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  <w:r w:rsidRPr="00304BDA">
                    <w:rPr>
                      <w:rFonts w:ascii="Arial" w:eastAsia="Arial" w:hAnsi="Arial" w:cs="Times New Roman"/>
                      <w:b/>
                      <w:color w:val="000000"/>
                      <w:sz w:val="20"/>
                      <w:szCs w:val="20"/>
                      <w:lang w:eastAsia="hr-HR"/>
                    </w:rPr>
                    <w:t>2.420.000,00</w:t>
                  </w:r>
                </w:p>
              </w:tc>
            </w:tr>
            <w:tr w:rsidR="00304BDA" w:rsidRPr="00304BDA" w14:paraId="6FA531A3" w14:textId="77777777" w:rsidTr="0071402F">
              <w:trPr>
                <w:trHeight w:val="148"/>
              </w:trPr>
              <w:tc>
                <w:tcPr>
                  <w:tcW w:w="102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638FC3B" w14:textId="77777777" w:rsidR="00304BDA" w:rsidRPr="00304BDA" w:rsidRDefault="00304BDA" w:rsidP="00304BDA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  <w:r w:rsidRPr="00304BDA">
                    <w:rPr>
                      <w:rFonts w:ascii="Arial" w:eastAsia="Arial" w:hAnsi="Arial" w:cs="Times New Roman"/>
                      <w:color w:val="000000"/>
                      <w:sz w:val="20"/>
                      <w:szCs w:val="20"/>
                      <w:lang w:eastAsia="hr-HR"/>
                    </w:rPr>
                    <w:t>611</w:t>
                  </w:r>
                </w:p>
              </w:tc>
              <w:tc>
                <w:tcPr>
                  <w:tcW w:w="792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3313063" w14:textId="77777777" w:rsidR="00304BDA" w:rsidRPr="00304BDA" w:rsidRDefault="00304BDA" w:rsidP="00304BDA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  <w:r w:rsidRPr="00304BDA">
                    <w:rPr>
                      <w:rFonts w:ascii="Arial" w:eastAsia="Arial" w:hAnsi="Arial" w:cs="Times New Roman"/>
                      <w:color w:val="000000"/>
                      <w:sz w:val="20"/>
                      <w:szCs w:val="20"/>
                      <w:lang w:eastAsia="hr-HR"/>
                    </w:rPr>
                    <w:t>Porez i prirez na dohodak</w:t>
                  </w:r>
                </w:p>
              </w:tc>
              <w:tc>
                <w:tcPr>
                  <w:tcW w:w="18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11A0E58" w14:textId="77777777" w:rsidR="00304BDA" w:rsidRPr="00304BDA" w:rsidRDefault="00304BDA" w:rsidP="00304BDA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  <w:r w:rsidRPr="00304BDA">
                    <w:rPr>
                      <w:rFonts w:ascii="Arial" w:eastAsia="Arial" w:hAnsi="Arial" w:cs="Times New Roman"/>
                      <w:color w:val="000000"/>
                      <w:sz w:val="20"/>
                      <w:szCs w:val="20"/>
                      <w:lang w:eastAsia="hr-HR"/>
                    </w:rPr>
                    <w:t>2.041.000,00</w:t>
                  </w:r>
                </w:p>
              </w:tc>
            </w:tr>
            <w:tr w:rsidR="00304BDA" w:rsidRPr="00304BDA" w14:paraId="28D7C984" w14:textId="77777777" w:rsidTr="0071402F">
              <w:trPr>
                <w:trHeight w:val="148"/>
              </w:trPr>
              <w:tc>
                <w:tcPr>
                  <w:tcW w:w="102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F6E3B18" w14:textId="77777777" w:rsidR="00304BDA" w:rsidRPr="00304BDA" w:rsidRDefault="00304BDA" w:rsidP="00304BDA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  <w:r w:rsidRPr="00304BDA">
                    <w:rPr>
                      <w:rFonts w:ascii="Arial" w:eastAsia="Arial" w:hAnsi="Arial" w:cs="Times New Roman"/>
                      <w:color w:val="000000"/>
                      <w:sz w:val="20"/>
                      <w:szCs w:val="20"/>
                      <w:lang w:eastAsia="hr-HR"/>
                    </w:rPr>
                    <w:t>613</w:t>
                  </w:r>
                </w:p>
              </w:tc>
              <w:tc>
                <w:tcPr>
                  <w:tcW w:w="792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2DDCB61" w14:textId="77777777" w:rsidR="00304BDA" w:rsidRPr="00304BDA" w:rsidRDefault="00304BDA" w:rsidP="00304BDA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  <w:r w:rsidRPr="00304BDA">
                    <w:rPr>
                      <w:rFonts w:ascii="Arial" w:eastAsia="Arial" w:hAnsi="Arial" w:cs="Times New Roman"/>
                      <w:color w:val="000000"/>
                      <w:sz w:val="20"/>
                      <w:szCs w:val="20"/>
                      <w:lang w:eastAsia="hr-HR"/>
                    </w:rPr>
                    <w:t>Porezi na imovinu</w:t>
                  </w:r>
                </w:p>
              </w:tc>
              <w:tc>
                <w:tcPr>
                  <w:tcW w:w="18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1D022E8" w14:textId="77777777" w:rsidR="00304BDA" w:rsidRPr="00304BDA" w:rsidRDefault="00304BDA" w:rsidP="00304BDA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  <w:r w:rsidRPr="00304BDA">
                    <w:rPr>
                      <w:rFonts w:ascii="Arial" w:eastAsia="Arial" w:hAnsi="Arial" w:cs="Times New Roman"/>
                      <w:color w:val="000000"/>
                      <w:sz w:val="20"/>
                      <w:szCs w:val="20"/>
                      <w:lang w:eastAsia="hr-HR"/>
                    </w:rPr>
                    <w:t>301.000,00</w:t>
                  </w:r>
                </w:p>
              </w:tc>
            </w:tr>
            <w:tr w:rsidR="00304BDA" w:rsidRPr="00304BDA" w14:paraId="7C85CDAA" w14:textId="77777777" w:rsidTr="0071402F">
              <w:trPr>
                <w:trHeight w:val="148"/>
              </w:trPr>
              <w:tc>
                <w:tcPr>
                  <w:tcW w:w="102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95A9F60" w14:textId="77777777" w:rsidR="00304BDA" w:rsidRPr="00304BDA" w:rsidRDefault="00304BDA" w:rsidP="00304BDA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  <w:r w:rsidRPr="00304BDA">
                    <w:rPr>
                      <w:rFonts w:ascii="Arial" w:eastAsia="Arial" w:hAnsi="Arial" w:cs="Times New Roman"/>
                      <w:color w:val="000000"/>
                      <w:sz w:val="20"/>
                      <w:szCs w:val="20"/>
                      <w:lang w:eastAsia="hr-HR"/>
                    </w:rPr>
                    <w:t>614</w:t>
                  </w:r>
                </w:p>
              </w:tc>
              <w:tc>
                <w:tcPr>
                  <w:tcW w:w="792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A10F3A" w14:textId="77777777" w:rsidR="00304BDA" w:rsidRPr="00304BDA" w:rsidRDefault="00304BDA" w:rsidP="00304BDA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  <w:r w:rsidRPr="00304BDA">
                    <w:rPr>
                      <w:rFonts w:ascii="Arial" w:eastAsia="Arial" w:hAnsi="Arial" w:cs="Times New Roman"/>
                      <w:color w:val="000000"/>
                      <w:sz w:val="20"/>
                      <w:szCs w:val="20"/>
                      <w:lang w:eastAsia="hr-HR"/>
                    </w:rPr>
                    <w:t>Porezi na robu i usluge</w:t>
                  </w:r>
                </w:p>
              </w:tc>
              <w:tc>
                <w:tcPr>
                  <w:tcW w:w="18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1D1E688" w14:textId="77777777" w:rsidR="00304BDA" w:rsidRPr="00304BDA" w:rsidRDefault="00304BDA" w:rsidP="00304BDA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  <w:r w:rsidRPr="00304BDA">
                    <w:rPr>
                      <w:rFonts w:ascii="Arial" w:eastAsia="Arial" w:hAnsi="Arial" w:cs="Times New Roman"/>
                      <w:color w:val="000000"/>
                      <w:sz w:val="20"/>
                      <w:szCs w:val="20"/>
                      <w:lang w:eastAsia="hr-HR"/>
                    </w:rPr>
                    <w:t>45.000,00</w:t>
                  </w:r>
                </w:p>
              </w:tc>
            </w:tr>
            <w:tr w:rsidR="00304BDA" w:rsidRPr="00304BDA" w14:paraId="423E00CB" w14:textId="77777777" w:rsidTr="0071402F">
              <w:trPr>
                <w:trHeight w:val="148"/>
              </w:trPr>
              <w:tc>
                <w:tcPr>
                  <w:tcW w:w="102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42FDFEE" w14:textId="77777777" w:rsidR="00304BDA" w:rsidRPr="00304BDA" w:rsidRDefault="00304BDA" w:rsidP="00304BDA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  <w:r w:rsidRPr="00304BDA">
                    <w:rPr>
                      <w:rFonts w:ascii="Arial" w:eastAsia="Arial" w:hAnsi="Arial" w:cs="Times New Roman"/>
                      <w:color w:val="000000"/>
                      <w:sz w:val="20"/>
                      <w:szCs w:val="20"/>
                      <w:lang w:eastAsia="hr-HR"/>
                    </w:rPr>
                    <w:t>616</w:t>
                  </w:r>
                </w:p>
              </w:tc>
              <w:tc>
                <w:tcPr>
                  <w:tcW w:w="792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BAE79F7" w14:textId="77777777" w:rsidR="00304BDA" w:rsidRPr="00304BDA" w:rsidRDefault="00304BDA" w:rsidP="00304BDA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  <w:r w:rsidRPr="00304BDA">
                    <w:rPr>
                      <w:rFonts w:ascii="Arial" w:eastAsia="Arial" w:hAnsi="Arial" w:cs="Times New Roman"/>
                      <w:color w:val="000000"/>
                      <w:sz w:val="20"/>
                      <w:szCs w:val="20"/>
                      <w:lang w:eastAsia="hr-HR"/>
                    </w:rPr>
                    <w:t>Ostali prihodi od poreza</w:t>
                  </w:r>
                </w:p>
              </w:tc>
              <w:tc>
                <w:tcPr>
                  <w:tcW w:w="18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F89BDAA" w14:textId="77777777" w:rsidR="00304BDA" w:rsidRPr="00304BDA" w:rsidRDefault="00304BDA" w:rsidP="00304BDA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  <w:r w:rsidRPr="00304BDA">
                    <w:rPr>
                      <w:rFonts w:ascii="Arial" w:eastAsia="Arial" w:hAnsi="Arial" w:cs="Times New Roman"/>
                      <w:color w:val="000000"/>
                      <w:sz w:val="20"/>
                      <w:szCs w:val="20"/>
                      <w:lang w:eastAsia="hr-HR"/>
                    </w:rPr>
                    <w:t>33.000,00</w:t>
                  </w:r>
                </w:p>
              </w:tc>
            </w:tr>
            <w:tr w:rsidR="00304BDA" w:rsidRPr="00304BDA" w14:paraId="50603345" w14:textId="77777777" w:rsidTr="0071402F">
              <w:trPr>
                <w:trHeight w:val="148"/>
              </w:trPr>
              <w:tc>
                <w:tcPr>
                  <w:tcW w:w="102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FB14403" w14:textId="77777777" w:rsidR="00304BDA" w:rsidRPr="00304BDA" w:rsidRDefault="00304BDA" w:rsidP="00304BDA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  <w:r w:rsidRPr="00304BDA">
                    <w:rPr>
                      <w:rFonts w:ascii="Arial" w:eastAsia="Arial" w:hAnsi="Arial" w:cs="Times New Roman"/>
                      <w:b/>
                      <w:color w:val="000000"/>
                      <w:sz w:val="20"/>
                      <w:szCs w:val="20"/>
                      <w:lang w:eastAsia="hr-HR"/>
                    </w:rPr>
                    <w:t>63</w:t>
                  </w:r>
                </w:p>
              </w:tc>
              <w:tc>
                <w:tcPr>
                  <w:tcW w:w="792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E8AFFE2" w14:textId="77777777" w:rsidR="00304BDA" w:rsidRPr="00304BDA" w:rsidRDefault="00304BDA" w:rsidP="00304BDA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  <w:r w:rsidRPr="00304BDA">
                    <w:rPr>
                      <w:rFonts w:ascii="Arial" w:eastAsia="Arial" w:hAnsi="Arial" w:cs="Times New Roman"/>
                      <w:b/>
                      <w:color w:val="000000"/>
                      <w:sz w:val="20"/>
                      <w:szCs w:val="20"/>
                      <w:lang w:eastAsia="hr-HR"/>
                    </w:rPr>
                    <w:t>Pomoći iz inozemstva i od subjekata unutar općeg proračuna</w:t>
                  </w:r>
                </w:p>
              </w:tc>
              <w:tc>
                <w:tcPr>
                  <w:tcW w:w="18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5873DF2" w14:textId="77777777" w:rsidR="00304BDA" w:rsidRPr="00304BDA" w:rsidRDefault="00304BDA" w:rsidP="00304BDA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  <w:r w:rsidRPr="00304BDA">
                    <w:rPr>
                      <w:rFonts w:ascii="Arial" w:eastAsia="Arial" w:hAnsi="Arial" w:cs="Times New Roman"/>
                      <w:b/>
                      <w:color w:val="000000"/>
                      <w:sz w:val="20"/>
                      <w:szCs w:val="20"/>
                      <w:lang w:eastAsia="hr-HR"/>
                    </w:rPr>
                    <w:t>18.360.640,00</w:t>
                  </w:r>
                </w:p>
              </w:tc>
            </w:tr>
            <w:tr w:rsidR="00304BDA" w:rsidRPr="00304BDA" w14:paraId="10AAFD54" w14:textId="77777777" w:rsidTr="0071402F">
              <w:trPr>
                <w:trHeight w:val="148"/>
              </w:trPr>
              <w:tc>
                <w:tcPr>
                  <w:tcW w:w="102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59BCD6A" w14:textId="77777777" w:rsidR="00304BDA" w:rsidRPr="00304BDA" w:rsidRDefault="00304BDA" w:rsidP="00304BDA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  <w:r w:rsidRPr="00304BDA">
                    <w:rPr>
                      <w:rFonts w:ascii="Arial" w:eastAsia="Arial" w:hAnsi="Arial" w:cs="Times New Roman"/>
                      <w:color w:val="000000"/>
                      <w:sz w:val="20"/>
                      <w:szCs w:val="20"/>
                      <w:lang w:eastAsia="hr-HR"/>
                    </w:rPr>
                    <w:t>632</w:t>
                  </w:r>
                </w:p>
              </w:tc>
              <w:tc>
                <w:tcPr>
                  <w:tcW w:w="792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5240BD7" w14:textId="77777777" w:rsidR="00304BDA" w:rsidRPr="00304BDA" w:rsidRDefault="00304BDA" w:rsidP="00304BDA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  <w:r w:rsidRPr="00304BDA">
                    <w:rPr>
                      <w:rFonts w:ascii="Arial" w:eastAsia="Arial" w:hAnsi="Arial" w:cs="Times New Roman"/>
                      <w:color w:val="000000"/>
                      <w:sz w:val="20"/>
                      <w:szCs w:val="20"/>
                      <w:lang w:eastAsia="hr-HR"/>
                    </w:rPr>
                    <w:t>Pomoći od međunarodnih organizacija te institucija i tijela EU</w:t>
                  </w:r>
                </w:p>
              </w:tc>
              <w:tc>
                <w:tcPr>
                  <w:tcW w:w="18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2E6F0A7" w14:textId="77777777" w:rsidR="00304BDA" w:rsidRPr="00304BDA" w:rsidRDefault="00304BDA" w:rsidP="00304BDA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  <w:r w:rsidRPr="00304BDA">
                    <w:rPr>
                      <w:rFonts w:ascii="Arial" w:eastAsia="Arial" w:hAnsi="Arial" w:cs="Times New Roman"/>
                      <w:color w:val="000000"/>
                      <w:sz w:val="20"/>
                      <w:szCs w:val="20"/>
                      <w:lang w:eastAsia="hr-HR"/>
                    </w:rPr>
                    <w:t>5.011.000,00</w:t>
                  </w:r>
                </w:p>
              </w:tc>
            </w:tr>
            <w:tr w:rsidR="00304BDA" w:rsidRPr="00304BDA" w14:paraId="7009B85D" w14:textId="77777777" w:rsidTr="0071402F">
              <w:trPr>
                <w:trHeight w:val="148"/>
              </w:trPr>
              <w:tc>
                <w:tcPr>
                  <w:tcW w:w="102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AC53E02" w14:textId="77777777" w:rsidR="00304BDA" w:rsidRPr="00304BDA" w:rsidRDefault="00304BDA" w:rsidP="00304BDA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  <w:r w:rsidRPr="00304BDA">
                    <w:rPr>
                      <w:rFonts w:ascii="Arial" w:eastAsia="Arial" w:hAnsi="Arial" w:cs="Times New Roman"/>
                      <w:color w:val="000000"/>
                      <w:sz w:val="20"/>
                      <w:szCs w:val="20"/>
                      <w:lang w:eastAsia="hr-HR"/>
                    </w:rPr>
                    <w:t>633</w:t>
                  </w:r>
                </w:p>
              </w:tc>
              <w:tc>
                <w:tcPr>
                  <w:tcW w:w="792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BE898EF" w14:textId="77777777" w:rsidR="00304BDA" w:rsidRPr="00304BDA" w:rsidRDefault="00304BDA" w:rsidP="00304BDA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  <w:r w:rsidRPr="00304BDA">
                    <w:rPr>
                      <w:rFonts w:ascii="Arial" w:eastAsia="Arial" w:hAnsi="Arial" w:cs="Times New Roman"/>
                      <w:color w:val="000000"/>
                      <w:sz w:val="20"/>
                      <w:szCs w:val="20"/>
                      <w:lang w:eastAsia="hr-HR"/>
                    </w:rPr>
                    <w:t>Pomoći proračunu iz drugih proračuna</w:t>
                  </w:r>
                </w:p>
              </w:tc>
              <w:tc>
                <w:tcPr>
                  <w:tcW w:w="18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53FEA3B" w14:textId="77777777" w:rsidR="00304BDA" w:rsidRPr="00304BDA" w:rsidRDefault="00304BDA" w:rsidP="00304BDA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  <w:r w:rsidRPr="00304BDA">
                    <w:rPr>
                      <w:rFonts w:ascii="Arial" w:eastAsia="Arial" w:hAnsi="Arial" w:cs="Times New Roman"/>
                      <w:color w:val="000000"/>
                      <w:sz w:val="20"/>
                      <w:szCs w:val="20"/>
                      <w:lang w:eastAsia="hr-HR"/>
                    </w:rPr>
                    <w:t>9.872.340,00</w:t>
                  </w:r>
                </w:p>
              </w:tc>
            </w:tr>
            <w:tr w:rsidR="00304BDA" w:rsidRPr="00304BDA" w14:paraId="3A66DDB8" w14:textId="77777777" w:rsidTr="0071402F">
              <w:trPr>
                <w:trHeight w:val="148"/>
              </w:trPr>
              <w:tc>
                <w:tcPr>
                  <w:tcW w:w="102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FF2CD4F" w14:textId="77777777" w:rsidR="00304BDA" w:rsidRPr="00304BDA" w:rsidRDefault="00304BDA" w:rsidP="00304BDA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  <w:r w:rsidRPr="00304BDA">
                    <w:rPr>
                      <w:rFonts w:ascii="Arial" w:eastAsia="Arial" w:hAnsi="Arial" w:cs="Times New Roman"/>
                      <w:color w:val="000000"/>
                      <w:sz w:val="20"/>
                      <w:szCs w:val="20"/>
                      <w:lang w:eastAsia="hr-HR"/>
                    </w:rPr>
                    <w:t>634</w:t>
                  </w:r>
                </w:p>
              </w:tc>
              <w:tc>
                <w:tcPr>
                  <w:tcW w:w="792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0BB1D8C" w14:textId="77777777" w:rsidR="00304BDA" w:rsidRPr="00304BDA" w:rsidRDefault="00304BDA" w:rsidP="00304BDA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  <w:r w:rsidRPr="00304BDA">
                    <w:rPr>
                      <w:rFonts w:ascii="Arial" w:eastAsia="Arial" w:hAnsi="Arial" w:cs="Times New Roman"/>
                      <w:color w:val="000000"/>
                      <w:sz w:val="20"/>
                      <w:szCs w:val="20"/>
                      <w:lang w:eastAsia="hr-HR"/>
                    </w:rPr>
                    <w:t>Pomoći od izvanproračunskih korisnika</w:t>
                  </w:r>
                </w:p>
              </w:tc>
              <w:tc>
                <w:tcPr>
                  <w:tcW w:w="18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5697980" w14:textId="77777777" w:rsidR="00304BDA" w:rsidRPr="00304BDA" w:rsidRDefault="00304BDA" w:rsidP="00304BDA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  <w:r w:rsidRPr="00304BDA">
                    <w:rPr>
                      <w:rFonts w:ascii="Arial" w:eastAsia="Arial" w:hAnsi="Arial" w:cs="Times New Roman"/>
                      <w:color w:val="000000"/>
                      <w:sz w:val="20"/>
                      <w:szCs w:val="20"/>
                      <w:lang w:eastAsia="hr-HR"/>
                    </w:rPr>
                    <w:t>550.000,00</w:t>
                  </w:r>
                </w:p>
              </w:tc>
            </w:tr>
            <w:tr w:rsidR="00304BDA" w:rsidRPr="00304BDA" w14:paraId="4F941E02" w14:textId="77777777" w:rsidTr="0071402F">
              <w:trPr>
                <w:trHeight w:val="148"/>
              </w:trPr>
              <w:tc>
                <w:tcPr>
                  <w:tcW w:w="102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754BADB" w14:textId="77777777" w:rsidR="00304BDA" w:rsidRPr="00304BDA" w:rsidRDefault="00304BDA" w:rsidP="00304BDA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  <w:r w:rsidRPr="00304BDA">
                    <w:rPr>
                      <w:rFonts w:ascii="Arial" w:eastAsia="Arial" w:hAnsi="Arial" w:cs="Times New Roman"/>
                      <w:color w:val="000000"/>
                      <w:sz w:val="20"/>
                      <w:szCs w:val="20"/>
                      <w:lang w:eastAsia="hr-HR"/>
                    </w:rPr>
                    <w:t>636</w:t>
                  </w:r>
                </w:p>
              </w:tc>
              <w:tc>
                <w:tcPr>
                  <w:tcW w:w="792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8912353" w14:textId="77777777" w:rsidR="00304BDA" w:rsidRPr="00304BDA" w:rsidRDefault="00304BDA" w:rsidP="00304BDA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  <w:r w:rsidRPr="00304BDA">
                    <w:rPr>
                      <w:rFonts w:ascii="Arial" w:eastAsia="Arial" w:hAnsi="Arial" w:cs="Times New Roman"/>
                      <w:color w:val="000000"/>
                      <w:sz w:val="20"/>
                      <w:szCs w:val="20"/>
                      <w:lang w:eastAsia="hr-HR"/>
                    </w:rPr>
                    <w:t>Pomoći proračunskim korisnicima iz proračuna koji im nije nadležan</w:t>
                  </w:r>
                </w:p>
              </w:tc>
              <w:tc>
                <w:tcPr>
                  <w:tcW w:w="18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304F0BB" w14:textId="77777777" w:rsidR="00304BDA" w:rsidRPr="00304BDA" w:rsidRDefault="00304BDA" w:rsidP="00304BDA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  <w:r w:rsidRPr="00304BDA">
                    <w:rPr>
                      <w:rFonts w:ascii="Arial" w:eastAsia="Arial" w:hAnsi="Arial" w:cs="Times New Roman"/>
                      <w:color w:val="000000"/>
                      <w:sz w:val="20"/>
                      <w:szCs w:val="20"/>
                      <w:lang w:eastAsia="hr-HR"/>
                    </w:rPr>
                    <w:t>77.300,00</w:t>
                  </w:r>
                </w:p>
              </w:tc>
            </w:tr>
            <w:tr w:rsidR="00304BDA" w:rsidRPr="00304BDA" w14:paraId="01ADBFD9" w14:textId="77777777" w:rsidTr="0071402F">
              <w:trPr>
                <w:trHeight w:val="148"/>
              </w:trPr>
              <w:tc>
                <w:tcPr>
                  <w:tcW w:w="102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501809" w14:textId="77777777" w:rsidR="00304BDA" w:rsidRPr="00304BDA" w:rsidRDefault="00304BDA" w:rsidP="00304BDA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  <w:r w:rsidRPr="00304BDA">
                    <w:rPr>
                      <w:rFonts w:ascii="Arial" w:eastAsia="Arial" w:hAnsi="Arial" w:cs="Times New Roman"/>
                      <w:color w:val="000000"/>
                      <w:sz w:val="20"/>
                      <w:szCs w:val="20"/>
                      <w:lang w:eastAsia="hr-HR"/>
                    </w:rPr>
                    <w:t>638</w:t>
                  </w:r>
                </w:p>
              </w:tc>
              <w:tc>
                <w:tcPr>
                  <w:tcW w:w="792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BB6B490" w14:textId="77777777" w:rsidR="00304BDA" w:rsidRPr="00304BDA" w:rsidRDefault="00304BDA" w:rsidP="00304BDA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  <w:r w:rsidRPr="00304BDA">
                    <w:rPr>
                      <w:rFonts w:ascii="Arial" w:eastAsia="Arial" w:hAnsi="Arial" w:cs="Times New Roman"/>
                      <w:color w:val="000000"/>
                      <w:sz w:val="20"/>
                      <w:szCs w:val="20"/>
                      <w:lang w:eastAsia="hr-HR"/>
                    </w:rPr>
                    <w:t>Pomoći temeljem prijenosa EU sredstava</w:t>
                  </w:r>
                </w:p>
              </w:tc>
              <w:tc>
                <w:tcPr>
                  <w:tcW w:w="18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B39C0FE" w14:textId="77777777" w:rsidR="00304BDA" w:rsidRPr="00304BDA" w:rsidRDefault="00304BDA" w:rsidP="00304BDA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  <w:r w:rsidRPr="00304BDA">
                    <w:rPr>
                      <w:rFonts w:ascii="Arial" w:eastAsia="Arial" w:hAnsi="Arial" w:cs="Times New Roman"/>
                      <w:color w:val="000000"/>
                      <w:sz w:val="20"/>
                      <w:szCs w:val="20"/>
                      <w:lang w:eastAsia="hr-HR"/>
                    </w:rPr>
                    <w:t>2.850.000,00</w:t>
                  </w:r>
                </w:p>
              </w:tc>
            </w:tr>
            <w:tr w:rsidR="00304BDA" w:rsidRPr="00304BDA" w14:paraId="6E541335" w14:textId="77777777" w:rsidTr="0071402F">
              <w:trPr>
                <w:trHeight w:val="148"/>
              </w:trPr>
              <w:tc>
                <w:tcPr>
                  <w:tcW w:w="102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1A586B5" w14:textId="77777777" w:rsidR="00304BDA" w:rsidRPr="00304BDA" w:rsidRDefault="00304BDA" w:rsidP="00304BDA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  <w:r w:rsidRPr="00304BDA">
                    <w:rPr>
                      <w:rFonts w:ascii="Arial" w:eastAsia="Arial" w:hAnsi="Arial" w:cs="Times New Roman"/>
                      <w:b/>
                      <w:color w:val="000000"/>
                      <w:sz w:val="20"/>
                      <w:szCs w:val="20"/>
                      <w:lang w:eastAsia="hr-HR"/>
                    </w:rPr>
                    <w:t>64</w:t>
                  </w:r>
                </w:p>
              </w:tc>
              <w:tc>
                <w:tcPr>
                  <w:tcW w:w="792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62D7AF0" w14:textId="77777777" w:rsidR="00304BDA" w:rsidRPr="00304BDA" w:rsidRDefault="00304BDA" w:rsidP="00304BDA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  <w:r w:rsidRPr="00304BDA">
                    <w:rPr>
                      <w:rFonts w:ascii="Arial" w:eastAsia="Arial" w:hAnsi="Arial" w:cs="Times New Roman"/>
                      <w:b/>
                      <w:color w:val="000000"/>
                      <w:sz w:val="20"/>
                      <w:szCs w:val="20"/>
                      <w:lang w:eastAsia="hr-HR"/>
                    </w:rPr>
                    <w:t>Prihodi od imovine</w:t>
                  </w:r>
                </w:p>
              </w:tc>
              <w:tc>
                <w:tcPr>
                  <w:tcW w:w="18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9D227F7" w14:textId="77777777" w:rsidR="00304BDA" w:rsidRPr="00304BDA" w:rsidRDefault="00304BDA" w:rsidP="00304BDA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  <w:r w:rsidRPr="00304BDA">
                    <w:rPr>
                      <w:rFonts w:ascii="Arial" w:eastAsia="Arial" w:hAnsi="Arial" w:cs="Times New Roman"/>
                      <w:b/>
                      <w:color w:val="000000"/>
                      <w:sz w:val="20"/>
                      <w:szCs w:val="20"/>
                      <w:lang w:eastAsia="hr-HR"/>
                    </w:rPr>
                    <w:t>3.213.100,00</w:t>
                  </w:r>
                </w:p>
              </w:tc>
            </w:tr>
            <w:tr w:rsidR="00304BDA" w:rsidRPr="00304BDA" w14:paraId="3AD9824B" w14:textId="77777777" w:rsidTr="0071402F">
              <w:trPr>
                <w:trHeight w:val="148"/>
              </w:trPr>
              <w:tc>
                <w:tcPr>
                  <w:tcW w:w="102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A71C859" w14:textId="77777777" w:rsidR="00304BDA" w:rsidRPr="00304BDA" w:rsidRDefault="00304BDA" w:rsidP="00304BDA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  <w:r w:rsidRPr="00304BDA">
                    <w:rPr>
                      <w:rFonts w:ascii="Arial" w:eastAsia="Arial" w:hAnsi="Arial" w:cs="Times New Roman"/>
                      <w:color w:val="000000"/>
                      <w:sz w:val="20"/>
                      <w:szCs w:val="20"/>
                      <w:lang w:eastAsia="hr-HR"/>
                    </w:rPr>
                    <w:t>641</w:t>
                  </w:r>
                </w:p>
              </w:tc>
              <w:tc>
                <w:tcPr>
                  <w:tcW w:w="792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A1FCDFB" w14:textId="77777777" w:rsidR="00304BDA" w:rsidRPr="00304BDA" w:rsidRDefault="00304BDA" w:rsidP="00304BDA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  <w:r w:rsidRPr="00304BDA">
                    <w:rPr>
                      <w:rFonts w:ascii="Arial" w:eastAsia="Arial" w:hAnsi="Arial" w:cs="Times New Roman"/>
                      <w:color w:val="000000"/>
                      <w:sz w:val="20"/>
                      <w:szCs w:val="20"/>
                      <w:lang w:eastAsia="hr-HR"/>
                    </w:rPr>
                    <w:t>Prihodi od financijske imovine</w:t>
                  </w:r>
                </w:p>
              </w:tc>
              <w:tc>
                <w:tcPr>
                  <w:tcW w:w="18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12DF33E" w14:textId="77777777" w:rsidR="00304BDA" w:rsidRPr="00304BDA" w:rsidRDefault="00304BDA" w:rsidP="00304BDA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  <w:r w:rsidRPr="00304BDA">
                    <w:rPr>
                      <w:rFonts w:ascii="Arial" w:eastAsia="Arial" w:hAnsi="Arial" w:cs="Times New Roman"/>
                      <w:color w:val="000000"/>
                      <w:sz w:val="20"/>
                      <w:szCs w:val="20"/>
                      <w:lang w:eastAsia="hr-HR"/>
                    </w:rPr>
                    <w:t>5.100,00</w:t>
                  </w:r>
                </w:p>
              </w:tc>
            </w:tr>
            <w:tr w:rsidR="00304BDA" w:rsidRPr="00304BDA" w14:paraId="6468CF89" w14:textId="77777777" w:rsidTr="0071402F">
              <w:trPr>
                <w:trHeight w:val="148"/>
              </w:trPr>
              <w:tc>
                <w:tcPr>
                  <w:tcW w:w="102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56838E2" w14:textId="77777777" w:rsidR="00304BDA" w:rsidRPr="00304BDA" w:rsidRDefault="00304BDA" w:rsidP="00304BDA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  <w:r w:rsidRPr="00304BDA">
                    <w:rPr>
                      <w:rFonts w:ascii="Arial" w:eastAsia="Arial" w:hAnsi="Arial" w:cs="Times New Roman"/>
                      <w:color w:val="000000"/>
                      <w:sz w:val="20"/>
                      <w:szCs w:val="20"/>
                      <w:lang w:eastAsia="hr-HR"/>
                    </w:rPr>
                    <w:t>642</w:t>
                  </w:r>
                </w:p>
              </w:tc>
              <w:tc>
                <w:tcPr>
                  <w:tcW w:w="792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A5B1470" w14:textId="77777777" w:rsidR="00304BDA" w:rsidRPr="00304BDA" w:rsidRDefault="00304BDA" w:rsidP="00304BDA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  <w:r w:rsidRPr="00304BDA">
                    <w:rPr>
                      <w:rFonts w:ascii="Arial" w:eastAsia="Arial" w:hAnsi="Arial" w:cs="Times New Roman"/>
                      <w:color w:val="000000"/>
                      <w:sz w:val="20"/>
                      <w:szCs w:val="20"/>
                      <w:lang w:eastAsia="hr-HR"/>
                    </w:rPr>
                    <w:t>Prihodi od nefinancijske imovine</w:t>
                  </w:r>
                </w:p>
              </w:tc>
              <w:tc>
                <w:tcPr>
                  <w:tcW w:w="18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32BDA77" w14:textId="77777777" w:rsidR="00304BDA" w:rsidRPr="00304BDA" w:rsidRDefault="00304BDA" w:rsidP="00304BDA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  <w:r w:rsidRPr="00304BDA">
                    <w:rPr>
                      <w:rFonts w:ascii="Arial" w:eastAsia="Arial" w:hAnsi="Arial" w:cs="Times New Roman"/>
                      <w:color w:val="000000"/>
                      <w:sz w:val="20"/>
                      <w:szCs w:val="20"/>
                      <w:lang w:eastAsia="hr-HR"/>
                    </w:rPr>
                    <w:t>3.208.000,00</w:t>
                  </w:r>
                </w:p>
              </w:tc>
            </w:tr>
            <w:tr w:rsidR="00304BDA" w:rsidRPr="00304BDA" w14:paraId="18BD700D" w14:textId="77777777" w:rsidTr="0071402F">
              <w:trPr>
                <w:trHeight w:val="148"/>
              </w:trPr>
              <w:tc>
                <w:tcPr>
                  <w:tcW w:w="102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3EE9F7A" w14:textId="77777777" w:rsidR="00304BDA" w:rsidRPr="00304BDA" w:rsidRDefault="00304BDA" w:rsidP="00304BDA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  <w:r w:rsidRPr="00304BDA">
                    <w:rPr>
                      <w:rFonts w:ascii="Arial" w:eastAsia="Arial" w:hAnsi="Arial" w:cs="Times New Roman"/>
                      <w:b/>
                      <w:color w:val="000000"/>
                      <w:sz w:val="20"/>
                      <w:szCs w:val="20"/>
                      <w:lang w:eastAsia="hr-HR"/>
                    </w:rPr>
                    <w:t>65</w:t>
                  </w:r>
                </w:p>
              </w:tc>
              <w:tc>
                <w:tcPr>
                  <w:tcW w:w="792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468C398" w14:textId="77777777" w:rsidR="00304BDA" w:rsidRPr="00304BDA" w:rsidRDefault="00304BDA" w:rsidP="00304BDA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  <w:r w:rsidRPr="00304BDA">
                    <w:rPr>
                      <w:rFonts w:ascii="Arial" w:eastAsia="Arial" w:hAnsi="Arial" w:cs="Times New Roman"/>
                      <w:b/>
                      <w:color w:val="000000"/>
                      <w:sz w:val="20"/>
                      <w:szCs w:val="20"/>
                      <w:lang w:eastAsia="hr-HR"/>
                    </w:rPr>
                    <w:t>Prihodi od upravnih i administrativnih pristojbi, pristojbi po posebnim propisima i naknada</w:t>
                  </w:r>
                </w:p>
              </w:tc>
              <w:tc>
                <w:tcPr>
                  <w:tcW w:w="18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2246182" w14:textId="77777777" w:rsidR="00304BDA" w:rsidRPr="00304BDA" w:rsidRDefault="00304BDA" w:rsidP="00304BDA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  <w:r w:rsidRPr="00304BDA">
                    <w:rPr>
                      <w:rFonts w:ascii="Arial" w:eastAsia="Arial" w:hAnsi="Arial" w:cs="Times New Roman"/>
                      <w:b/>
                      <w:color w:val="000000"/>
                      <w:sz w:val="20"/>
                      <w:szCs w:val="20"/>
                      <w:lang w:eastAsia="hr-HR"/>
                    </w:rPr>
                    <w:t>1.485.000,00</w:t>
                  </w:r>
                </w:p>
              </w:tc>
            </w:tr>
            <w:tr w:rsidR="00304BDA" w:rsidRPr="00304BDA" w14:paraId="3A3F7434" w14:textId="77777777" w:rsidTr="0071402F">
              <w:trPr>
                <w:trHeight w:val="148"/>
              </w:trPr>
              <w:tc>
                <w:tcPr>
                  <w:tcW w:w="102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6806290" w14:textId="77777777" w:rsidR="00304BDA" w:rsidRPr="00304BDA" w:rsidRDefault="00304BDA" w:rsidP="00304BDA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  <w:r w:rsidRPr="00304BDA">
                    <w:rPr>
                      <w:rFonts w:ascii="Arial" w:eastAsia="Arial" w:hAnsi="Arial" w:cs="Times New Roman"/>
                      <w:color w:val="000000"/>
                      <w:sz w:val="20"/>
                      <w:szCs w:val="20"/>
                      <w:lang w:eastAsia="hr-HR"/>
                    </w:rPr>
                    <w:t>651</w:t>
                  </w:r>
                </w:p>
              </w:tc>
              <w:tc>
                <w:tcPr>
                  <w:tcW w:w="792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651FEDC" w14:textId="77777777" w:rsidR="00304BDA" w:rsidRPr="00304BDA" w:rsidRDefault="00304BDA" w:rsidP="00304BDA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  <w:r w:rsidRPr="00304BDA">
                    <w:rPr>
                      <w:rFonts w:ascii="Arial" w:eastAsia="Arial" w:hAnsi="Arial" w:cs="Times New Roman"/>
                      <w:color w:val="000000"/>
                      <w:sz w:val="20"/>
                      <w:szCs w:val="20"/>
                      <w:lang w:eastAsia="hr-HR"/>
                    </w:rPr>
                    <w:t>Upravne i administrativne pristojbe</w:t>
                  </w:r>
                </w:p>
              </w:tc>
              <w:tc>
                <w:tcPr>
                  <w:tcW w:w="18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2AB21E0" w14:textId="77777777" w:rsidR="00304BDA" w:rsidRPr="00304BDA" w:rsidRDefault="00304BDA" w:rsidP="00304BDA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  <w:r w:rsidRPr="00304BDA">
                    <w:rPr>
                      <w:rFonts w:ascii="Arial" w:eastAsia="Arial" w:hAnsi="Arial" w:cs="Times New Roman"/>
                      <w:color w:val="000000"/>
                      <w:sz w:val="20"/>
                      <w:szCs w:val="20"/>
                      <w:lang w:eastAsia="hr-HR"/>
                    </w:rPr>
                    <w:t>180.000,00</w:t>
                  </w:r>
                </w:p>
              </w:tc>
            </w:tr>
            <w:tr w:rsidR="00304BDA" w:rsidRPr="00304BDA" w14:paraId="1FED1FA4" w14:textId="77777777" w:rsidTr="0071402F">
              <w:trPr>
                <w:trHeight w:val="148"/>
              </w:trPr>
              <w:tc>
                <w:tcPr>
                  <w:tcW w:w="102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F59C2F6" w14:textId="77777777" w:rsidR="00304BDA" w:rsidRPr="00304BDA" w:rsidRDefault="00304BDA" w:rsidP="00304BDA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  <w:r w:rsidRPr="00304BDA">
                    <w:rPr>
                      <w:rFonts w:ascii="Arial" w:eastAsia="Arial" w:hAnsi="Arial" w:cs="Times New Roman"/>
                      <w:color w:val="000000"/>
                      <w:sz w:val="20"/>
                      <w:szCs w:val="20"/>
                      <w:lang w:eastAsia="hr-HR"/>
                    </w:rPr>
                    <w:t>652</w:t>
                  </w:r>
                </w:p>
              </w:tc>
              <w:tc>
                <w:tcPr>
                  <w:tcW w:w="792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1992991" w14:textId="77777777" w:rsidR="00304BDA" w:rsidRPr="00304BDA" w:rsidRDefault="00304BDA" w:rsidP="00304BDA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  <w:r w:rsidRPr="00304BDA">
                    <w:rPr>
                      <w:rFonts w:ascii="Arial" w:eastAsia="Arial" w:hAnsi="Arial" w:cs="Times New Roman"/>
                      <w:color w:val="000000"/>
                      <w:sz w:val="20"/>
                      <w:szCs w:val="20"/>
                      <w:lang w:eastAsia="hr-HR"/>
                    </w:rPr>
                    <w:t>Prihodi po posebnim propisima</w:t>
                  </w:r>
                </w:p>
              </w:tc>
              <w:tc>
                <w:tcPr>
                  <w:tcW w:w="18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BDC5D1F" w14:textId="77777777" w:rsidR="00304BDA" w:rsidRPr="00304BDA" w:rsidRDefault="00304BDA" w:rsidP="00304BDA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  <w:r w:rsidRPr="00304BDA">
                    <w:rPr>
                      <w:rFonts w:ascii="Arial" w:eastAsia="Arial" w:hAnsi="Arial" w:cs="Times New Roman"/>
                      <w:color w:val="000000"/>
                      <w:sz w:val="20"/>
                      <w:szCs w:val="20"/>
                      <w:lang w:eastAsia="hr-HR"/>
                    </w:rPr>
                    <w:t>655.000,00</w:t>
                  </w:r>
                </w:p>
              </w:tc>
            </w:tr>
            <w:tr w:rsidR="00304BDA" w:rsidRPr="00304BDA" w14:paraId="2E0856AB" w14:textId="77777777" w:rsidTr="0071402F">
              <w:trPr>
                <w:trHeight w:val="148"/>
              </w:trPr>
              <w:tc>
                <w:tcPr>
                  <w:tcW w:w="102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6E3A4F3" w14:textId="77777777" w:rsidR="00304BDA" w:rsidRPr="00304BDA" w:rsidRDefault="00304BDA" w:rsidP="00304BDA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  <w:r w:rsidRPr="00304BDA">
                    <w:rPr>
                      <w:rFonts w:ascii="Arial" w:eastAsia="Arial" w:hAnsi="Arial" w:cs="Times New Roman"/>
                      <w:color w:val="000000"/>
                      <w:sz w:val="20"/>
                      <w:szCs w:val="20"/>
                      <w:lang w:eastAsia="hr-HR"/>
                    </w:rPr>
                    <w:t>653</w:t>
                  </w:r>
                </w:p>
              </w:tc>
              <w:tc>
                <w:tcPr>
                  <w:tcW w:w="792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63BFE54" w14:textId="77777777" w:rsidR="00304BDA" w:rsidRPr="00304BDA" w:rsidRDefault="00304BDA" w:rsidP="00304BDA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  <w:r w:rsidRPr="00304BDA">
                    <w:rPr>
                      <w:rFonts w:ascii="Arial" w:eastAsia="Arial" w:hAnsi="Arial" w:cs="Times New Roman"/>
                      <w:color w:val="000000"/>
                      <w:sz w:val="20"/>
                      <w:szCs w:val="20"/>
                      <w:lang w:eastAsia="hr-HR"/>
                    </w:rPr>
                    <w:t>Komunalni doprinosi i naknade</w:t>
                  </w:r>
                </w:p>
              </w:tc>
              <w:tc>
                <w:tcPr>
                  <w:tcW w:w="18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698C69E" w14:textId="77777777" w:rsidR="00304BDA" w:rsidRPr="00304BDA" w:rsidRDefault="00304BDA" w:rsidP="00304BDA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  <w:r w:rsidRPr="00304BDA">
                    <w:rPr>
                      <w:rFonts w:ascii="Arial" w:eastAsia="Arial" w:hAnsi="Arial" w:cs="Times New Roman"/>
                      <w:color w:val="000000"/>
                      <w:sz w:val="20"/>
                      <w:szCs w:val="20"/>
                      <w:lang w:eastAsia="hr-HR"/>
                    </w:rPr>
                    <w:t>650.000,00</w:t>
                  </w:r>
                </w:p>
              </w:tc>
            </w:tr>
            <w:tr w:rsidR="00304BDA" w:rsidRPr="00304BDA" w14:paraId="0A3051F4" w14:textId="77777777" w:rsidTr="0071402F">
              <w:trPr>
                <w:trHeight w:val="148"/>
              </w:trPr>
              <w:tc>
                <w:tcPr>
                  <w:tcW w:w="102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0F1AB9A" w14:textId="77777777" w:rsidR="00304BDA" w:rsidRPr="00304BDA" w:rsidRDefault="00304BDA" w:rsidP="00304BDA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  <w:r w:rsidRPr="00304BDA">
                    <w:rPr>
                      <w:rFonts w:ascii="Arial" w:eastAsia="Arial" w:hAnsi="Arial" w:cs="Times New Roman"/>
                      <w:b/>
                      <w:color w:val="000000"/>
                      <w:sz w:val="20"/>
                      <w:szCs w:val="20"/>
                      <w:lang w:eastAsia="hr-HR"/>
                    </w:rPr>
                    <w:t>68</w:t>
                  </w:r>
                </w:p>
              </w:tc>
              <w:tc>
                <w:tcPr>
                  <w:tcW w:w="792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250DF61" w14:textId="77777777" w:rsidR="00304BDA" w:rsidRPr="00304BDA" w:rsidRDefault="00304BDA" w:rsidP="00304BDA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  <w:r w:rsidRPr="00304BDA">
                    <w:rPr>
                      <w:rFonts w:ascii="Arial" w:eastAsia="Arial" w:hAnsi="Arial" w:cs="Times New Roman"/>
                      <w:b/>
                      <w:color w:val="000000"/>
                      <w:sz w:val="20"/>
                      <w:szCs w:val="20"/>
                      <w:lang w:eastAsia="hr-HR"/>
                    </w:rPr>
                    <w:t>Kazne, upravne mjere i ostali prihodi</w:t>
                  </w:r>
                </w:p>
              </w:tc>
              <w:tc>
                <w:tcPr>
                  <w:tcW w:w="18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3965B11" w14:textId="77777777" w:rsidR="00304BDA" w:rsidRPr="00304BDA" w:rsidRDefault="00304BDA" w:rsidP="00304BDA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  <w:r w:rsidRPr="00304BDA">
                    <w:rPr>
                      <w:rFonts w:ascii="Arial" w:eastAsia="Arial" w:hAnsi="Arial" w:cs="Times New Roman"/>
                      <w:b/>
                      <w:color w:val="000000"/>
                      <w:sz w:val="20"/>
                      <w:szCs w:val="20"/>
                      <w:lang w:eastAsia="hr-HR"/>
                    </w:rPr>
                    <w:t>30.200,00</w:t>
                  </w:r>
                </w:p>
              </w:tc>
            </w:tr>
            <w:tr w:rsidR="00304BDA" w:rsidRPr="00304BDA" w14:paraId="55719A25" w14:textId="77777777" w:rsidTr="0071402F">
              <w:trPr>
                <w:trHeight w:val="148"/>
              </w:trPr>
              <w:tc>
                <w:tcPr>
                  <w:tcW w:w="102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C4A8A5" w14:textId="77777777" w:rsidR="00304BDA" w:rsidRPr="00304BDA" w:rsidRDefault="00304BDA" w:rsidP="00304BDA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  <w:r w:rsidRPr="00304BDA">
                    <w:rPr>
                      <w:rFonts w:ascii="Arial" w:eastAsia="Arial" w:hAnsi="Arial" w:cs="Times New Roman"/>
                      <w:color w:val="000000"/>
                      <w:sz w:val="20"/>
                      <w:szCs w:val="20"/>
                      <w:lang w:eastAsia="hr-HR"/>
                    </w:rPr>
                    <w:t>681</w:t>
                  </w:r>
                </w:p>
              </w:tc>
              <w:tc>
                <w:tcPr>
                  <w:tcW w:w="792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586CC2F" w14:textId="77777777" w:rsidR="00304BDA" w:rsidRPr="00304BDA" w:rsidRDefault="00304BDA" w:rsidP="00304BDA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  <w:r w:rsidRPr="00304BDA">
                    <w:rPr>
                      <w:rFonts w:ascii="Arial" w:eastAsia="Arial" w:hAnsi="Arial" w:cs="Times New Roman"/>
                      <w:color w:val="000000"/>
                      <w:sz w:val="20"/>
                      <w:szCs w:val="20"/>
                      <w:lang w:eastAsia="hr-HR"/>
                    </w:rPr>
                    <w:t>Kazne i upravne mjere</w:t>
                  </w:r>
                </w:p>
              </w:tc>
              <w:tc>
                <w:tcPr>
                  <w:tcW w:w="18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F5405DB" w14:textId="77777777" w:rsidR="00304BDA" w:rsidRPr="00304BDA" w:rsidRDefault="00304BDA" w:rsidP="00304BDA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  <w:r w:rsidRPr="00304BDA">
                    <w:rPr>
                      <w:rFonts w:ascii="Arial" w:eastAsia="Arial" w:hAnsi="Arial" w:cs="Times New Roman"/>
                      <w:color w:val="000000"/>
                      <w:sz w:val="20"/>
                      <w:szCs w:val="20"/>
                      <w:lang w:eastAsia="hr-HR"/>
                    </w:rPr>
                    <w:t>10.000,00</w:t>
                  </w:r>
                </w:p>
              </w:tc>
            </w:tr>
            <w:tr w:rsidR="00304BDA" w:rsidRPr="00304BDA" w14:paraId="2235FC75" w14:textId="77777777" w:rsidTr="0071402F">
              <w:trPr>
                <w:trHeight w:val="148"/>
              </w:trPr>
              <w:tc>
                <w:tcPr>
                  <w:tcW w:w="102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2335363" w14:textId="77777777" w:rsidR="00304BDA" w:rsidRPr="00304BDA" w:rsidRDefault="00304BDA" w:rsidP="00304BDA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  <w:r w:rsidRPr="00304BDA">
                    <w:rPr>
                      <w:rFonts w:ascii="Arial" w:eastAsia="Arial" w:hAnsi="Arial" w:cs="Times New Roman"/>
                      <w:color w:val="000000"/>
                      <w:sz w:val="20"/>
                      <w:szCs w:val="20"/>
                      <w:lang w:eastAsia="hr-HR"/>
                    </w:rPr>
                    <w:t>683</w:t>
                  </w:r>
                </w:p>
              </w:tc>
              <w:tc>
                <w:tcPr>
                  <w:tcW w:w="792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612BD8F" w14:textId="77777777" w:rsidR="00304BDA" w:rsidRPr="00304BDA" w:rsidRDefault="00304BDA" w:rsidP="00304BDA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  <w:r w:rsidRPr="00304BDA">
                    <w:rPr>
                      <w:rFonts w:ascii="Arial" w:eastAsia="Arial" w:hAnsi="Arial" w:cs="Times New Roman"/>
                      <w:color w:val="000000"/>
                      <w:sz w:val="20"/>
                      <w:szCs w:val="20"/>
                      <w:lang w:eastAsia="hr-HR"/>
                    </w:rPr>
                    <w:t>Ostali prihodi</w:t>
                  </w:r>
                </w:p>
              </w:tc>
              <w:tc>
                <w:tcPr>
                  <w:tcW w:w="18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7FEBA18" w14:textId="77777777" w:rsidR="00304BDA" w:rsidRPr="00304BDA" w:rsidRDefault="00304BDA" w:rsidP="00304BDA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  <w:r w:rsidRPr="00304BDA">
                    <w:rPr>
                      <w:rFonts w:ascii="Arial" w:eastAsia="Arial" w:hAnsi="Arial" w:cs="Times New Roman"/>
                      <w:color w:val="000000"/>
                      <w:sz w:val="20"/>
                      <w:szCs w:val="20"/>
                      <w:lang w:eastAsia="hr-HR"/>
                    </w:rPr>
                    <w:t>20.200,00</w:t>
                  </w:r>
                </w:p>
              </w:tc>
            </w:tr>
            <w:tr w:rsidR="00304BDA" w:rsidRPr="00304BDA" w14:paraId="2F5E23B3" w14:textId="77777777" w:rsidTr="0071402F">
              <w:trPr>
                <w:trHeight w:val="148"/>
              </w:trPr>
              <w:tc>
                <w:tcPr>
                  <w:tcW w:w="102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191970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C22E59E" w14:textId="77777777" w:rsidR="00304BDA" w:rsidRPr="00304BDA" w:rsidRDefault="00304BDA" w:rsidP="00304BDA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  <w:r w:rsidRPr="00304BDA">
                    <w:rPr>
                      <w:rFonts w:ascii="Arial" w:eastAsia="Arial" w:hAnsi="Arial" w:cs="Times New Roman"/>
                      <w:b/>
                      <w:color w:val="FFFFFF"/>
                      <w:sz w:val="20"/>
                      <w:szCs w:val="20"/>
                      <w:lang w:eastAsia="hr-HR"/>
                    </w:rPr>
                    <w:t>7</w:t>
                  </w:r>
                </w:p>
              </w:tc>
              <w:tc>
                <w:tcPr>
                  <w:tcW w:w="792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191970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1CF96B5" w14:textId="77777777" w:rsidR="00304BDA" w:rsidRPr="00304BDA" w:rsidRDefault="00304BDA" w:rsidP="00304BDA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  <w:r w:rsidRPr="00304BDA">
                    <w:rPr>
                      <w:rFonts w:ascii="Arial" w:eastAsia="Arial" w:hAnsi="Arial" w:cs="Times New Roman"/>
                      <w:b/>
                      <w:color w:val="FFFFFF"/>
                      <w:sz w:val="20"/>
                      <w:szCs w:val="20"/>
                      <w:lang w:eastAsia="hr-HR"/>
                    </w:rPr>
                    <w:t>Prihodi od prodaje nefinancijske imovine</w:t>
                  </w:r>
                </w:p>
              </w:tc>
              <w:tc>
                <w:tcPr>
                  <w:tcW w:w="182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191970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3D577B6" w14:textId="77777777" w:rsidR="00304BDA" w:rsidRPr="00304BDA" w:rsidRDefault="00304BDA" w:rsidP="00304BDA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  <w:r w:rsidRPr="00304BDA">
                    <w:rPr>
                      <w:rFonts w:ascii="Arial" w:eastAsia="Arial" w:hAnsi="Arial" w:cs="Times New Roman"/>
                      <w:b/>
                      <w:color w:val="FFFFFF"/>
                      <w:sz w:val="20"/>
                      <w:szCs w:val="20"/>
                      <w:lang w:eastAsia="hr-HR"/>
                    </w:rPr>
                    <w:t>152.000,00</w:t>
                  </w:r>
                </w:p>
              </w:tc>
            </w:tr>
            <w:tr w:rsidR="00304BDA" w:rsidRPr="00304BDA" w14:paraId="7BB74125" w14:textId="77777777" w:rsidTr="0071402F">
              <w:trPr>
                <w:trHeight w:val="148"/>
              </w:trPr>
              <w:tc>
                <w:tcPr>
                  <w:tcW w:w="102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98C4A0E" w14:textId="77777777" w:rsidR="00304BDA" w:rsidRPr="00304BDA" w:rsidRDefault="00304BDA" w:rsidP="00304BDA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  <w:r w:rsidRPr="00304BDA">
                    <w:rPr>
                      <w:rFonts w:ascii="Arial" w:eastAsia="Arial" w:hAnsi="Arial" w:cs="Times New Roman"/>
                      <w:b/>
                      <w:color w:val="000000"/>
                      <w:sz w:val="20"/>
                      <w:szCs w:val="20"/>
                      <w:lang w:eastAsia="hr-HR"/>
                    </w:rPr>
                    <w:t>71</w:t>
                  </w:r>
                </w:p>
              </w:tc>
              <w:tc>
                <w:tcPr>
                  <w:tcW w:w="792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601C9E0" w14:textId="77777777" w:rsidR="00304BDA" w:rsidRPr="00304BDA" w:rsidRDefault="00304BDA" w:rsidP="00304BDA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  <w:r w:rsidRPr="00304BDA">
                    <w:rPr>
                      <w:rFonts w:ascii="Arial" w:eastAsia="Arial" w:hAnsi="Arial" w:cs="Times New Roman"/>
                      <w:b/>
                      <w:color w:val="000000"/>
                      <w:sz w:val="20"/>
                      <w:szCs w:val="20"/>
                      <w:lang w:eastAsia="hr-HR"/>
                    </w:rPr>
                    <w:t xml:space="preserve">Prihodi od prodaje </w:t>
                  </w:r>
                  <w:proofErr w:type="spellStart"/>
                  <w:r w:rsidRPr="00304BDA">
                    <w:rPr>
                      <w:rFonts w:ascii="Arial" w:eastAsia="Arial" w:hAnsi="Arial" w:cs="Times New Roman"/>
                      <w:b/>
                      <w:color w:val="000000"/>
                      <w:sz w:val="20"/>
                      <w:szCs w:val="20"/>
                      <w:lang w:eastAsia="hr-HR"/>
                    </w:rPr>
                    <w:t>neproizvedene</w:t>
                  </w:r>
                  <w:proofErr w:type="spellEnd"/>
                  <w:r w:rsidRPr="00304BDA">
                    <w:rPr>
                      <w:rFonts w:ascii="Arial" w:eastAsia="Arial" w:hAnsi="Arial" w:cs="Times New Roman"/>
                      <w:b/>
                      <w:color w:val="000000"/>
                      <w:sz w:val="20"/>
                      <w:szCs w:val="20"/>
                      <w:lang w:eastAsia="hr-HR"/>
                    </w:rPr>
                    <w:t xml:space="preserve"> dugotrajne imovine</w:t>
                  </w:r>
                </w:p>
              </w:tc>
              <w:tc>
                <w:tcPr>
                  <w:tcW w:w="18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DAA5CCF" w14:textId="77777777" w:rsidR="00304BDA" w:rsidRPr="00304BDA" w:rsidRDefault="00304BDA" w:rsidP="00304BDA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  <w:r w:rsidRPr="00304BDA">
                    <w:rPr>
                      <w:rFonts w:ascii="Arial" w:eastAsia="Arial" w:hAnsi="Arial" w:cs="Times New Roman"/>
                      <w:b/>
                      <w:color w:val="000000"/>
                      <w:sz w:val="20"/>
                      <w:szCs w:val="20"/>
                      <w:lang w:eastAsia="hr-HR"/>
                    </w:rPr>
                    <w:t>152.000,00</w:t>
                  </w:r>
                </w:p>
              </w:tc>
            </w:tr>
            <w:tr w:rsidR="00304BDA" w:rsidRPr="00304BDA" w14:paraId="28075EF0" w14:textId="77777777" w:rsidTr="0071402F">
              <w:trPr>
                <w:trHeight w:val="148"/>
              </w:trPr>
              <w:tc>
                <w:tcPr>
                  <w:tcW w:w="102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04B2160" w14:textId="77777777" w:rsidR="00304BDA" w:rsidRPr="00304BDA" w:rsidRDefault="00304BDA" w:rsidP="00304BDA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  <w:r w:rsidRPr="00304BDA">
                    <w:rPr>
                      <w:rFonts w:ascii="Arial" w:eastAsia="Arial" w:hAnsi="Arial" w:cs="Times New Roman"/>
                      <w:color w:val="000000"/>
                      <w:sz w:val="20"/>
                      <w:szCs w:val="20"/>
                      <w:lang w:eastAsia="hr-HR"/>
                    </w:rPr>
                    <w:t>711</w:t>
                  </w:r>
                </w:p>
              </w:tc>
              <w:tc>
                <w:tcPr>
                  <w:tcW w:w="792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D4C404F" w14:textId="77777777" w:rsidR="00304BDA" w:rsidRPr="00304BDA" w:rsidRDefault="00304BDA" w:rsidP="00304BDA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  <w:r w:rsidRPr="00304BDA">
                    <w:rPr>
                      <w:rFonts w:ascii="Arial" w:eastAsia="Arial" w:hAnsi="Arial" w:cs="Times New Roman"/>
                      <w:color w:val="000000"/>
                      <w:sz w:val="20"/>
                      <w:szCs w:val="20"/>
                      <w:lang w:eastAsia="hr-HR"/>
                    </w:rPr>
                    <w:t>Prihodi od prodaje materijalne imovine - prirodnih bogatstava</w:t>
                  </w:r>
                </w:p>
              </w:tc>
              <w:tc>
                <w:tcPr>
                  <w:tcW w:w="18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14BE7C6" w14:textId="77777777" w:rsidR="00304BDA" w:rsidRPr="00304BDA" w:rsidRDefault="00304BDA" w:rsidP="00304BDA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  <w:r w:rsidRPr="00304BDA">
                    <w:rPr>
                      <w:rFonts w:ascii="Arial" w:eastAsia="Arial" w:hAnsi="Arial" w:cs="Times New Roman"/>
                      <w:color w:val="000000"/>
                      <w:sz w:val="20"/>
                      <w:szCs w:val="20"/>
                      <w:lang w:eastAsia="hr-HR"/>
                    </w:rPr>
                    <w:t>152.000,00</w:t>
                  </w:r>
                </w:p>
              </w:tc>
            </w:tr>
            <w:tr w:rsidR="00304BDA" w:rsidRPr="00304BDA" w14:paraId="165E68B6" w14:textId="77777777" w:rsidTr="0071402F">
              <w:trPr>
                <w:trHeight w:val="148"/>
              </w:trPr>
              <w:tc>
                <w:tcPr>
                  <w:tcW w:w="102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191970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DD1E605" w14:textId="77777777" w:rsidR="00304BDA" w:rsidRPr="00304BDA" w:rsidRDefault="00304BDA" w:rsidP="00304BDA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  <w:r w:rsidRPr="00304BDA">
                    <w:rPr>
                      <w:rFonts w:ascii="Arial" w:eastAsia="Arial" w:hAnsi="Arial" w:cs="Times New Roman"/>
                      <w:b/>
                      <w:color w:val="FFFFFF"/>
                      <w:sz w:val="20"/>
                      <w:szCs w:val="20"/>
                      <w:lang w:eastAsia="hr-HR"/>
                    </w:rPr>
                    <w:t>3</w:t>
                  </w:r>
                </w:p>
              </w:tc>
              <w:tc>
                <w:tcPr>
                  <w:tcW w:w="792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191970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8721693" w14:textId="77777777" w:rsidR="00304BDA" w:rsidRPr="00304BDA" w:rsidRDefault="00304BDA" w:rsidP="00304BDA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  <w:r w:rsidRPr="00304BDA">
                    <w:rPr>
                      <w:rFonts w:ascii="Arial" w:eastAsia="Arial" w:hAnsi="Arial" w:cs="Times New Roman"/>
                      <w:b/>
                      <w:color w:val="FFFFFF"/>
                      <w:sz w:val="20"/>
                      <w:szCs w:val="20"/>
                      <w:lang w:eastAsia="hr-HR"/>
                    </w:rPr>
                    <w:t>Rashodi poslovanja</w:t>
                  </w:r>
                </w:p>
              </w:tc>
              <w:tc>
                <w:tcPr>
                  <w:tcW w:w="182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191970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BD8C731" w14:textId="77777777" w:rsidR="00304BDA" w:rsidRPr="00304BDA" w:rsidRDefault="00304BDA" w:rsidP="00304BDA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  <w:r w:rsidRPr="00304BDA">
                    <w:rPr>
                      <w:rFonts w:ascii="Arial" w:eastAsia="Arial" w:hAnsi="Arial" w:cs="Times New Roman"/>
                      <w:b/>
                      <w:color w:val="FFFFFF"/>
                      <w:sz w:val="20"/>
                      <w:szCs w:val="20"/>
                      <w:lang w:eastAsia="hr-HR"/>
                    </w:rPr>
                    <w:t>15.109.440,00</w:t>
                  </w:r>
                </w:p>
              </w:tc>
            </w:tr>
            <w:tr w:rsidR="00304BDA" w:rsidRPr="00304BDA" w14:paraId="4AFE446F" w14:textId="77777777" w:rsidTr="0071402F">
              <w:trPr>
                <w:trHeight w:val="148"/>
              </w:trPr>
              <w:tc>
                <w:tcPr>
                  <w:tcW w:w="102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EE3D3A7" w14:textId="77777777" w:rsidR="00304BDA" w:rsidRPr="00304BDA" w:rsidRDefault="00304BDA" w:rsidP="00304BDA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  <w:r w:rsidRPr="00304BDA">
                    <w:rPr>
                      <w:rFonts w:ascii="Arial" w:eastAsia="Arial" w:hAnsi="Arial" w:cs="Times New Roman"/>
                      <w:b/>
                      <w:color w:val="000000"/>
                      <w:sz w:val="20"/>
                      <w:szCs w:val="20"/>
                      <w:lang w:eastAsia="hr-HR"/>
                    </w:rPr>
                    <w:t>31</w:t>
                  </w:r>
                </w:p>
              </w:tc>
              <w:tc>
                <w:tcPr>
                  <w:tcW w:w="792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53B76B9" w14:textId="77777777" w:rsidR="00304BDA" w:rsidRPr="00304BDA" w:rsidRDefault="00304BDA" w:rsidP="00304BDA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  <w:r w:rsidRPr="00304BDA">
                    <w:rPr>
                      <w:rFonts w:ascii="Arial" w:eastAsia="Arial" w:hAnsi="Arial" w:cs="Times New Roman"/>
                      <w:b/>
                      <w:color w:val="000000"/>
                      <w:sz w:val="20"/>
                      <w:szCs w:val="20"/>
                      <w:lang w:eastAsia="hr-HR"/>
                    </w:rPr>
                    <w:t>Rashodi za zaposlene</w:t>
                  </w:r>
                </w:p>
              </w:tc>
              <w:tc>
                <w:tcPr>
                  <w:tcW w:w="18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54674DF" w14:textId="77777777" w:rsidR="00304BDA" w:rsidRPr="00304BDA" w:rsidRDefault="00304BDA" w:rsidP="00304BDA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  <w:r w:rsidRPr="00304BDA">
                    <w:rPr>
                      <w:rFonts w:ascii="Arial" w:eastAsia="Arial" w:hAnsi="Arial" w:cs="Times New Roman"/>
                      <w:b/>
                      <w:color w:val="000000"/>
                      <w:sz w:val="20"/>
                      <w:szCs w:val="20"/>
                      <w:lang w:eastAsia="hr-HR"/>
                    </w:rPr>
                    <w:t>3.835.900,00</w:t>
                  </w:r>
                </w:p>
              </w:tc>
            </w:tr>
            <w:tr w:rsidR="00304BDA" w:rsidRPr="00304BDA" w14:paraId="191EC158" w14:textId="77777777" w:rsidTr="0071402F">
              <w:trPr>
                <w:trHeight w:val="148"/>
              </w:trPr>
              <w:tc>
                <w:tcPr>
                  <w:tcW w:w="102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79443B9" w14:textId="77777777" w:rsidR="00304BDA" w:rsidRPr="00304BDA" w:rsidRDefault="00304BDA" w:rsidP="00304BDA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  <w:r w:rsidRPr="00304BDA">
                    <w:rPr>
                      <w:rFonts w:ascii="Arial" w:eastAsia="Arial" w:hAnsi="Arial" w:cs="Times New Roman"/>
                      <w:color w:val="000000"/>
                      <w:sz w:val="20"/>
                      <w:szCs w:val="20"/>
                      <w:lang w:eastAsia="hr-HR"/>
                    </w:rPr>
                    <w:t>311</w:t>
                  </w:r>
                </w:p>
              </w:tc>
              <w:tc>
                <w:tcPr>
                  <w:tcW w:w="792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DF6CB2D" w14:textId="77777777" w:rsidR="00304BDA" w:rsidRPr="00304BDA" w:rsidRDefault="00304BDA" w:rsidP="00304BDA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  <w:r w:rsidRPr="00304BDA">
                    <w:rPr>
                      <w:rFonts w:ascii="Arial" w:eastAsia="Arial" w:hAnsi="Arial" w:cs="Times New Roman"/>
                      <w:color w:val="000000"/>
                      <w:sz w:val="20"/>
                      <w:szCs w:val="20"/>
                      <w:lang w:eastAsia="hr-HR"/>
                    </w:rPr>
                    <w:t>Plaće (Bruto)</w:t>
                  </w:r>
                </w:p>
              </w:tc>
              <w:tc>
                <w:tcPr>
                  <w:tcW w:w="18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FDD5550" w14:textId="77777777" w:rsidR="00304BDA" w:rsidRPr="00304BDA" w:rsidRDefault="00304BDA" w:rsidP="00304BDA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  <w:r w:rsidRPr="00304BDA">
                    <w:rPr>
                      <w:rFonts w:ascii="Arial" w:eastAsia="Arial" w:hAnsi="Arial" w:cs="Times New Roman"/>
                      <w:color w:val="000000"/>
                      <w:sz w:val="20"/>
                      <w:szCs w:val="20"/>
                      <w:lang w:eastAsia="hr-HR"/>
                    </w:rPr>
                    <w:t>3.164.500,00</w:t>
                  </w:r>
                </w:p>
              </w:tc>
            </w:tr>
            <w:tr w:rsidR="00304BDA" w:rsidRPr="00304BDA" w14:paraId="5D3CB3FC" w14:textId="77777777" w:rsidTr="0071402F">
              <w:trPr>
                <w:trHeight w:val="148"/>
              </w:trPr>
              <w:tc>
                <w:tcPr>
                  <w:tcW w:w="102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BEC1A5F" w14:textId="77777777" w:rsidR="00304BDA" w:rsidRPr="00304BDA" w:rsidRDefault="00304BDA" w:rsidP="00304BDA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  <w:r w:rsidRPr="00304BDA">
                    <w:rPr>
                      <w:rFonts w:ascii="Arial" w:eastAsia="Arial" w:hAnsi="Arial" w:cs="Times New Roman"/>
                      <w:color w:val="000000"/>
                      <w:sz w:val="20"/>
                      <w:szCs w:val="20"/>
                      <w:lang w:eastAsia="hr-HR"/>
                    </w:rPr>
                    <w:t>312</w:t>
                  </w:r>
                </w:p>
              </w:tc>
              <w:tc>
                <w:tcPr>
                  <w:tcW w:w="792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BBC7A57" w14:textId="77777777" w:rsidR="00304BDA" w:rsidRPr="00304BDA" w:rsidRDefault="00304BDA" w:rsidP="00304BDA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  <w:r w:rsidRPr="00304BDA">
                    <w:rPr>
                      <w:rFonts w:ascii="Arial" w:eastAsia="Arial" w:hAnsi="Arial" w:cs="Times New Roman"/>
                      <w:color w:val="000000"/>
                      <w:sz w:val="20"/>
                      <w:szCs w:val="20"/>
                      <w:lang w:eastAsia="hr-HR"/>
                    </w:rPr>
                    <w:t>Ostali rashodi za zaposlene</w:t>
                  </w:r>
                </w:p>
              </w:tc>
              <w:tc>
                <w:tcPr>
                  <w:tcW w:w="18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8AE2E8D" w14:textId="77777777" w:rsidR="00304BDA" w:rsidRPr="00304BDA" w:rsidRDefault="00304BDA" w:rsidP="00304BDA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  <w:r w:rsidRPr="00304BDA">
                    <w:rPr>
                      <w:rFonts w:ascii="Arial" w:eastAsia="Arial" w:hAnsi="Arial" w:cs="Times New Roman"/>
                      <w:color w:val="000000"/>
                      <w:sz w:val="20"/>
                      <w:szCs w:val="20"/>
                      <w:lang w:eastAsia="hr-HR"/>
                    </w:rPr>
                    <w:t>114.400,00</w:t>
                  </w:r>
                </w:p>
              </w:tc>
            </w:tr>
            <w:tr w:rsidR="00304BDA" w:rsidRPr="00304BDA" w14:paraId="569F1C26" w14:textId="77777777" w:rsidTr="0071402F">
              <w:trPr>
                <w:trHeight w:val="148"/>
              </w:trPr>
              <w:tc>
                <w:tcPr>
                  <w:tcW w:w="102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CD19F70" w14:textId="77777777" w:rsidR="00304BDA" w:rsidRPr="00304BDA" w:rsidRDefault="00304BDA" w:rsidP="00304BDA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  <w:r w:rsidRPr="00304BDA">
                    <w:rPr>
                      <w:rFonts w:ascii="Arial" w:eastAsia="Arial" w:hAnsi="Arial" w:cs="Times New Roman"/>
                      <w:color w:val="000000"/>
                      <w:sz w:val="20"/>
                      <w:szCs w:val="20"/>
                      <w:lang w:eastAsia="hr-HR"/>
                    </w:rPr>
                    <w:t>313</w:t>
                  </w:r>
                </w:p>
              </w:tc>
              <w:tc>
                <w:tcPr>
                  <w:tcW w:w="792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0DE842D" w14:textId="77777777" w:rsidR="00304BDA" w:rsidRPr="00304BDA" w:rsidRDefault="00304BDA" w:rsidP="00304BDA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  <w:r w:rsidRPr="00304BDA">
                    <w:rPr>
                      <w:rFonts w:ascii="Arial" w:eastAsia="Arial" w:hAnsi="Arial" w:cs="Times New Roman"/>
                      <w:color w:val="000000"/>
                      <w:sz w:val="20"/>
                      <w:szCs w:val="20"/>
                      <w:lang w:eastAsia="hr-HR"/>
                    </w:rPr>
                    <w:t>Doprinosi na plaće</w:t>
                  </w:r>
                </w:p>
              </w:tc>
              <w:tc>
                <w:tcPr>
                  <w:tcW w:w="18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38168D2" w14:textId="77777777" w:rsidR="00304BDA" w:rsidRPr="00304BDA" w:rsidRDefault="00304BDA" w:rsidP="00304BDA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  <w:r w:rsidRPr="00304BDA">
                    <w:rPr>
                      <w:rFonts w:ascii="Arial" w:eastAsia="Arial" w:hAnsi="Arial" w:cs="Times New Roman"/>
                      <w:color w:val="000000"/>
                      <w:sz w:val="20"/>
                      <w:szCs w:val="20"/>
                      <w:lang w:eastAsia="hr-HR"/>
                    </w:rPr>
                    <w:t>557.000,00</w:t>
                  </w:r>
                </w:p>
              </w:tc>
            </w:tr>
            <w:tr w:rsidR="00304BDA" w:rsidRPr="00304BDA" w14:paraId="7B52A199" w14:textId="77777777" w:rsidTr="0071402F">
              <w:trPr>
                <w:trHeight w:val="148"/>
              </w:trPr>
              <w:tc>
                <w:tcPr>
                  <w:tcW w:w="102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107D22B" w14:textId="77777777" w:rsidR="00304BDA" w:rsidRPr="00304BDA" w:rsidRDefault="00304BDA" w:rsidP="00304BDA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  <w:r w:rsidRPr="00304BDA">
                    <w:rPr>
                      <w:rFonts w:ascii="Arial" w:eastAsia="Arial" w:hAnsi="Arial" w:cs="Times New Roman"/>
                      <w:b/>
                      <w:color w:val="000000"/>
                      <w:sz w:val="20"/>
                      <w:szCs w:val="20"/>
                      <w:lang w:eastAsia="hr-HR"/>
                    </w:rPr>
                    <w:t>32</w:t>
                  </w:r>
                </w:p>
              </w:tc>
              <w:tc>
                <w:tcPr>
                  <w:tcW w:w="792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41698D6" w14:textId="77777777" w:rsidR="00304BDA" w:rsidRPr="00304BDA" w:rsidRDefault="00304BDA" w:rsidP="00304BDA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  <w:r w:rsidRPr="00304BDA">
                    <w:rPr>
                      <w:rFonts w:ascii="Arial" w:eastAsia="Arial" w:hAnsi="Arial" w:cs="Times New Roman"/>
                      <w:b/>
                      <w:color w:val="000000"/>
                      <w:sz w:val="20"/>
                      <w:szCs w:val="20"/>
                      <w:lang w:eastAsia="hr-HR"/>
                    </w:rPr>
                    <w:t>Materijalni rashodi</w:t>
                  </w:r>
                </w:p>
              </w:tc>
              <w:tc>
                <w:tcPr>
                  <w:tcW w:w="18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1F1FBB8" w14:textId="77777777" w:rsidR="00304BDA" w:rsidRPr="00304BDA" w:rsidRDefault="00304BDA" w:rsidP="00304BDA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  <w:r w:rsidRPr="00304BDA">
                    <w:rPr>
                      <w:rFonts w:ascii="Arial" w:eastAsia="Arial" w:hAnsi="Arial" w:cs="Times New Roman"/>
                      <w:b/>
                      <w:color w:val="000000"/>
                      <w:sz w:val="20"/>
                      <w:szCs w:val="20"/>
                      <w:lang w:eastAsia="hr-HR"/>
                    </w:rPr>
                    <w:t>6.582.240,00</w:t>
                  </w:r>
                </w:p>
              </w:tc>
            </w:tr>
            <w:tr w:rsidR="00304BDA" w:rsidRPr="00304BDA" w14:paraId="3AB1B19C" w14:textId="77777777" w:rsidTr="0071402F">
              <w:trPr>
                <w:trHeight w:val="148"/>
              </w:trPr>
              <w:tc>
                <w:tcPr>
                  <w:tcW w:w="102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C0E7008" w14:textId="77777777" w:rsidR="00304BDA" w:rsidRPr="00304BDA" w:rsidRDefault="00304BDA" w:rsidP="00304BDA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  <w:r w:rsidRPr="00304BDA">
                    <w:rPr>
                      <w:rFonts w:ascii="Arial" w:eastAsia="Arial" w:hAnsi="Arial" w:cs="Times New Roman"/>
                      <w:color w:val="000000"/>
                      <w:sz w:val="20"/>
                      <w:szCs w:val="20"/>
                      <w:lang w:eastAsia="hr-HR"/>
                    </w:rPr>
                    <w:t>321</w:t>
                  </w:r>
                </w:p>
              </w:tc>
              <w:tc>
                <w:tcPr>
                  <w:tcW w:w="792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0ECA9B7" w14:textId="77777777" w:rsidR="00304BDA" w:rsidRPr="00304BDA" w:rsidRDefault="00304BDA" w:rsidP="00304BDA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  <w:r w:rsidRPr="00304BDA">
                    <w:rPr>
                      <w:rFonts w:ascii="Arial" w:eastAsia="Arial" w:hAnsi="Arial" w:cs="Times New Roman"/>
                      <w:color w:val="000000"/>
                      <w:sz w:val="20"/>
                      <w:szCs w:val="20"/>
                      <w:lang w:eastAsia="hr-HR"/>
                    </w:rPr>
                    <w:t>Naknade troškova zaposlenima</w:t>
                  </w:r>
                </w:p>
              </w:tc>
              <w:tc>
                <w:tcPr>
                  <w:tcW w:w="18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2379DE8" w14:textId="77777777" w:rsidR="00304BDA" w:rsidRPr="00304BDA" w:rsidRDefault="00304BDA" w:rsidP="00304BDA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  <w:r w:rsidRPr="00304BDA">
                    <w:rPr>
                      <w:rFonts w:ascii="Arial" w:eastAsia="Arial" w:hAnsi="Arial" w:cs="Times New Roman"/>
                      <w:color w:val="000000"/>
                      <w:sz w:val="20"/>
                      <w:szCs w:val="20"/>
                      <w:lang w:eastAsia="hr-HR"/>
                    </w:rPr>
                    <w:t>143.500,00</w:t>
                  </w:r>
                </w:p>
              </w:tc>
            </w:tr>
            <w:tr w:rsidR="00304BDA" w:rsidRPr="00304BDA" w14:paraId="00F0FFAC" w14:textId="77777777" w:rsidTr="0071402F">
              <w:trPr>
                <w:trHeight w:val="148"/>
              </w:trPr>
              <w:tc>
                <w:tcPr>
                  <w:tcW w:w="102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F78FD4" w14:textId="77777777" w:rsidR="00304BDA" w:rsidRPr="00304BDA" w:rsidRDefault="00304BDA" w:rsidP="00304BDA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  <w:r w:rsidRPr="00304BDA">
                    <w:rPr>
                      <w:rFonts w:ascii="Arial" w:eastAsia="Arial" w:hAnsi="Arial" w:cs="Times New Roman"/>
                      <w:color w:val="000000"/>
                      <w:sz w:val="20"/>
                      <w:szCs w:val="20"/>
                      <w:lang w:eastAsia="hr-HR"/>
                    </w:rPr>
                    <w:t>322</w:t>
                  </w:r>
                </w:p>
              </w:tc>
              <w:tc>
                <w:tcPr>
                  <w:tcW w:w="792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D558FE8" w14:textId="77777777" w:rsidR="00304BDA" w:rsidRPr="00304BDA" w:rsidRDefault="00304BDA" w:rsidP="00304BDA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  <w:r w:rsidRPr="00304BDA">
                    <w:rPr>
                      <w:rFonts w:ascii="Arial" w:eastAsia="Arial" w:hAnsi="Arial" w:cs="Times New Roman"/>
                      <w:color w:val="000000"/>
                      <w:sz w:val="20"/>
                      <w:szCs w:val="20"/>
                      <w:lang w:eastAsia="hr-HR"/>
                    </w:rPr>
                    <w:t>Rashodi za materijal i energiju</w:t>
                  </w:r>
                </w:p>
              </w:tc>
              <w:tc>
                <w:tcPr>
                  <w:tcW w:w="18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67E9398" w14:textId="77777777" w:rsidR="00304BDA" w:rsidRPr="00304BDA" w:rsidRDefault="00304BDA" w:rsidP="00304BDA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  <w:r w:rsidRPr="00304BDA">
                    <w:rPr>
                      <w:rFonts w:ascii="Arial" w:eastAsia="Arial" w:hAnsi="Arial" w:cs="Times New Roman"/>
                      <w:color w:val="000000"/>
                      <w:sz w:val="20"/>
                      <w:szCs w:val="20"/>
                      <w:lang w:eastAsia="hr-HR"/>
                    </w:rPr>
                    <w:t>1.180.200,00</w:t>
                  </w:r>
                </w:p>
              </w:tc>
            </w:tr>
            <w:tr w:rsidR="00304BDA" w:rsidRPr="00304BDA" w14:paraId="6C137ED4" w14:textId="77777777" w:rsidTr="0071402F">
              <w:trPr>
                <w:trHeight w:val="148"/>
              </w:trPr>
              <w:tc>
                <w:tcPr>
                  <w:tcW w:w="102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88D079B" w14:textId="77777777" w:rsidR="00304BDA" w:rsidRPr="00304BDA" w:rsidRDefault="00304BDA" w:rsidP="00304BDA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  <w:r w:rsidRPr="00304BDA">
                    <w:rPr>
                      <w:rFonts w:ascii="Arial" w:eastAsia="Arial" w:hAnsi="Arial" w:cs="Times New Roman"/>
                      <w:color w:val="000000"/>
                      <w:sz w:val="20"/>
                      <w:szCs w:val="20"/>
                      <w:lang w:eastAsia="hr-HR"/>
                    </w:rPr>
                    <w:t>323</w:t>
                  </w:r>
                </w:p>
              </w:tc>
              <w:tc>
                <w:tcPr>
                  <w:tcW w:w="792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5699FE7" w14:textId="77777777" w:rsidR="00304BDA" w:rsidRPr="00304BDA" w:rsidRDefault="00304BDA" w:rsidP="00304BDA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  <w:r w:rsidRPr="00304BDA">
                    <w:rPr>
                      <w:rFonts w:ascii="Arial" w:eastAsia="Arial" w:hAnsi="Arial" w:cs="Times New Roman"/>
                      <w:color w:val="000000"/>
                      <w:sz w:val="20"/>
                      <w:szCs w:val="20"/>
                      <w:lang w:eastAsia="hr-HR"/>
                    </w:rPr>
                    <w:t>Rashodi za usluge</w:t>
                  </w:r>
                </w:p>
              </w:tc>
              <w:tc>
                <w:tcPr>
                  <w:tcW w:w="18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02810A7" w14:textId="77777777" w:rsidR="00304BDA" w:rsidRPr="00304BDA" w:rsidRDefault="00304BDA" w:rsidP="00304BDA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  <w:r w:rsidRPr="00304BDA">
                    <w:rPr>
                      <w:rFonts w:ascii="Arial" w:eastAsia="Arial" w:hAnsi="Arial" w:cs="Times New Roman"/>
                      <w:color w:val="000000"/>
                      <w:sz w:val="20"/>
                      <w:szCs w:val="20"/>
                      <w:lang w:eastAsia="hr-HR"/>
                    </w:rPr>
                    <w:t>4.587.040,00</w:t>
                  </w:r>
                </w:p>
              </w:tc>
            </w:tr>
            <w:tr w:rsidR="00304BDA" w:rsidRPr="00304BDA" w14:paraId="0D645B15" w14:textId="77777777" w:rsidTr="0071402F">
              <w:trPr>
                <w:trHeight w:val="148"/>
              </w:trPr>
              <w:tc>
                <w:tcPr>
                  <w:tcW w:w="102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2F572A4" w14:textId="77777777" w:rsidR="00304BDA" w:rsidRPr="00304BDA" w:rsidRDefault="00304BDA" w:rsidP="00304BDA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  <w:r w:rsidRPr="00304BDA">
                    <w:rPr>
                      <w:rFonts w:ascii="Arial" w:eastAsia="Arial" w:hAnsi="Arial" w:cs="Times New Roman"/>
                      <w:color w:val="000000"/>
                      <w:sz w:val="20"/>
                      <w:szCs w:val="20"/>
                      <w:lang w:eastAsia="hr-HR"/>
                    </w:rPr>
                    <w:t>329</w:t>
                  </w:r>
                </w:p>
              </w:tc>
              <w:tc>
                <w:tcPr>
                  <w:tcW w:w="792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D3BDF82" w14:textId="77777777" w:rsidR="00304BDA" w:rsidRPr="00304BDA" w:rsidRDefault="00304BDA" w:rsidP="00304BDA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  <w:r w:rsidRPr="00304BDA">
                    <w:rPr>
                      <w:rFonts w:ascii="Arial" w:eastAsia="Arial" w:hAnsi="Arial" w:cs="Times New Roman"/>
                      <w:color w:val="000000"/>
                      <w:sz w:val="20"/>
                      <w:szCs w:val="20"/>
                      <w:lang w:eastAsia="hr-HR"/>
                    </w:rPr>
                    <w:t>Ostali nespomenuti rashodi poslovanja</w:t>
                  </w:r>
                </w:p>
              </w:tc>
              <w:tc>
                <w:tcPr>
                  <w:tcW w:w="18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CFA6793" w14:textId="77777777" w:rsidR="00304BDA" w:rsidRPr="00304BDA" w:rsidRDefault="00304BDA" w:rsidP="00304BDA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  <w:r w:rsidRPr="00304BDA">
                    <w:rPr>
                      <w:rFonts w:ascii="Arial" w:eastAsia="Arial" w:hAnsi="Arial" w:cs="Times New Roman"/>
                      <w:color w:val="000000"/>
                      <w:sz w:val="20"/>
                      <w:szCs w:val="20"/>
                      <w:lang w:eastAsia="hr-HR"/>
                    </w:rPr>
                    <w:t>671.500,00</w:t>
                  </w:r>
                </w:p>
              </w:tc>
            </w:tr>
            <w:tr w:rsidR="00304BDA" w:rsidRPr="00304BDA" w14:paraId="010A1261" w14:textId="77777777" w:rsidTr="0071402F">
              <w:trPr>
                <w:trHeight w:val="148"/>
              </w:trPr>
              <w:tc>
                <w:tcPr>
                  <w:tcW w:w="102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E06DE96" w14:textId="77777777" w:rsidR="00304BDA" w:rsidRPr="00304BDA" w:rsidRDefault="00304BDA" w:rsidP="00304BDA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  <w:r w:rsidRPr="00304BDA">
                    <w:rPr>
                      <w:rFonts w:ascii="Arial" w:eastAsia="Arial" w:hAnsi="Arial" w:cs="Times New Roman"/>
                      <w:b/>
                      <w:color w:val="000000"/>
                      <w:sz w:val="20"/>
                      <w:szCs w:val="20"/>
                      <w:lang w:eastAsia="hr-HR"/>
                    </w:rPr>
                    <w:t>34</w:t>
                  </w:r>
                </w:p>
              </w:tc>
              <w:tc>
                <w:tcPr>
                  <w:tcW w:w="792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89615E8" w14:textId="77777777" w:rsidR="00304BDA" w:rsidRPr="00304BDA" w:rsidRDefault="00304BDA" w:rsidP="00304BDA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  <w:r w:rsidRPr="00304BDA">
                    <w:rPr>
                      <w:rFonts w:ascii="Arial" w:eastAsia="Arial" w:hAnsi="Arial" w:cs="Times New Roman"/>
                      <w:b/>
                      <w:color w:val="000000"/>
                      <w:sz w:val="20"/>
                      <w:szCs w:val="20"/>
                      <w:lang w:eastAsia="hr-HR"/>
                    </w:rPr>
                    <w:t>Financijski rashodi</w:t>
                  </w:r>
                </w:p>
              </w:tc>
              <w:tc>
                <w:tcPr>
                  <w:tcW w:w="18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0D330F6" w14:textId="77777777" w:rsidR="00304BDA" w:rsidRPr="00304BDA" w:rsidRDefault="00304BDA" w:rsidP="00304BDA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  <w:r w:rsidRPr="00304BDA">
                    <w:rPr>
                      <w:rFonts w:ascii="Arial" w:eastAsia="Arial" w:hAnsi="Arial" w:cs="Times New Roman"/>
                      <w:b/>
                      <w:color w:val="000000"/>
                      <w:sz w:val="20"/>
                      <w:szCs w:val="20"/>
                      <w:lang w:eastAsia="hr-HR"/>
                    </w:rPr>
                    <w:t>28.000,00</w:t>
                  </w:r>
                </w:p>
              </w:tc>
            </w:tr>
            <w:tr w:rsidR="00304BDA" w:rsidRPr="00304BDA" w14:paraId="57984F57" w14:textId="77777777" w:rsidTr="0071402F">
              <w:trPr>
                <w:trHeight w:val="148"/>
              </w:trPr>
              <w:tc>
                <w:tcPr>
                  <w:tcW w:w="102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6FD1E0" w14:textId="77777777" w:rsidR="00304BDA" w:rsidRPr="00304BDA" w:rsidRDefault="00304BDA" w:rsidP="00304BDA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  <w:r w:rsidRPr="00304BDA">
                    <w:rPr>
                      <w:rFonts w:ascii="Arial" w:eastAsia="Arial" w:hAnsi="Arial" w:cs="Times New Roman"/>
                      <w:color w:val="000000"/>
                      <w:sz w:val="20"/>
                      <w:szCs w:val="20"/>
                      <w:lang w:eastAsia="hr-HR"/>
                    </w:rPr>
                    <w:t>343</w:t>
                  </w:r>
                </w:p>
              </w:tc>
              <w:tc>
                <w:tcPr>
                  <w:tcW w:w="792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ED378E3" w14:textId="77777777" w:rsidR="00304BDA" w:rsidRPr="00304BDA" w:rsidRDefault="00304BDA" w:rsidP="00304BDA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  <w:r w:rsidRPr="00304BDA">
                    <w:rPr>
                      <w:rFonts w:ascii="Arial" w:eastAsia="Arial" w:hAnsi="Arial" w:cs="Times New Roman"/>
                      <w:color w:val="000000"/>
                      <w:sz w:val="20"/>
                      <w:szCs w:val="20"/>
                      <w:lang w:eastAsia="hr-HR"/>
                    </w:rPr>
                    <w:t>Ostali financijski rashodi</w:t>
                  </w:r>
                </w:p>
              </w:tc>
              <w:tc>
                <w:tcPr>
                  <w:tcW w:w="18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1D15AE2" w14:textId="77777777" w:rsidR="00304BDA" w:rsidRPr="00304BDA" w:rsidRDefault="00304BDA" w:rsidP="00304BDA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  <w:r w:rsidRPr="00304BDA">
                    <w:rPr>
                      <w:rFonts w:ascii="Arial" w:eastAsia="Arial" w:hAnsi="Arial" w:cs="Times New Roman"/>
                      <w:color w:val="000000"/>
                      <w:sz w:val="20"/>
                      <w:szCs w:val="20"/>
                      <w:lang w:eastAsia="hr-HR"/>
                    </w:rPr>
                    <w:t>28.000,00</w:t>
                  </w:r>
                </w:p>
              </w:tc>
            </w:tr>
            <w:tr w:rsidR="00304BDA" w:rsidRPr="00304BDA" w14:paraId="526917E4" w14:textId="77777777" w:rsidTr="0071402F">
              <w:trPr>
                <w:trHeight w:val="148"/>
              </w:trPr>
              <w:tc>
                <w:tcPr>
                  <w:tcW w:w="102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928A224" w14:textId="77777777" w:rsidR="00304BDA" w:rsidRPr="00304BDA" w:rsidRDefault="00304BDA" w:rsidP="00304BDA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  <w:r w:rsidRPr="00304BDA">
                    <w:rPr>
                      <w:rFonts w:ascii="Arial" w:eastAsia="Arial" w:hAnsi="Arial" w:cs="Times New Roman"/>
                      <w:b/>
                      <w:color w:val="000000"/>
                      <w:sz w:val="20"/>
                      <w:szCs w:val="20"/>
                      <w:lang w:eastAsia="hr-HR"/>
                    </w:rPr>
                    <w:t>35</w:t>
                  </w:r>
                </w:p>
              </w:tc>
              <w:tc>
                <w:tcPr>
                  <w:tcW w:w="792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6E0E7E9" w14:textId="77777777" w:rsidR="00304BDA" w:rsidRPr="00304BDA" w:rsidRDefault="00304BDA" w:rsidP="00304BDA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  <w:r w:rsidRPr="00304BDA">
                    <w:rPr>
                      <w:rFonts w:ascii="Arial" w:eastAsia="Arial" w:hAnsi="Arial" w:cs="Times New Roman"/>
                      <w:b/>
                      <w:color w:val="000000"/>
                      <w:sz w:val="20"/>
                      <w:szCs w:val="20"/>
                      <w:lang w:eastAsia="hr-HR"/>
                    </w:rPr>
                    <w:t>Subvencije</w:t>
                  </w:r>
                </w:p>
              </w:tc>
              <w:tc>
                <w:tcPr>
                  <w:tcW w:w="18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D2DD5A0" w14:textId="77777777" w:rsidR="00304BDA" w:rsidRPr="00304BDA" w:rsidRDefault="00304BDA" w:rsidP="00304BDA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  <w:r w:rsidRPr="00304BDA">
                    <w:rPr>
                      <w:rFonts w:ascii="Arial" w:eastAsia="Arial" w:hAnsi="Arial" w:cs="Times New Roman"/>
                      <w:b/>
                      <w:color w:val="000000"/>
                      <w:sz w:val="20"/>
                      <w:szCs w:val="20"/>
                      <w:lang w:eastAsia="hr-HR"/>
                    </w:rPr>
                    <w:t>1.312.000,00</w:t>
                  </w:r>
                </w:p>
              </w:tc>
            </w:tr>
            <w:tr w:rsidR="00304BDA" w:rsidRPr="00304BDA" w14:paraId="7321822D" w14:textId="77777777" w:rsidTr="0071402F">
              <w:trPr>
                <w:trHeight w:val="148"/>
              </w:trPr>
              <w:tc>
                <w:tcPr>
                  <w:tcW w:w="102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C66B95" w14:textId="77777777" w:rsidR="00304BDA" w:rsidRPr="00304BDA" w:rsidRDefault="00304BDA" w:rsidP="00304BDA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  <w:r w:rsidRPr="00304BDA">
                    <w:rPr>
                      <w:rFonts w:ascii="Arial" w:eastAsia="Arial" w:hAnsi="Arial" w:cs="Times New Roman"/>
                      <w:color w:val="000000"/>
                      <w:sz w:val="20"/>
                      <w:szCs w:val="20"/>
                      <w:lang w:eastAsia="hr-HR"/>
                    </w:rPr>
                    <w:t>351</w:t>
                  </w:r>
                </w:p>
              </w:tc>
              <w:tc>
                <w:tcPr>
                  <w:tcW w:w="792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B1A003A" w14:textId="77777777" w:rsidR="00304BDA" w:rsidRPr="00304BDA" w:rsidRDefault="00304BDA" w:rsidP="00304BDA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  <w:r w:rsidRPr="00304BDA">
                    <w:rPr>
                      <w:rFonts w:ascii="Arial" w:eastAsia="Arial" w:hAnsi="Arial" w:cs="Times New Roman"/>
                      <w:color w:val="000000"/>
                      <w:sz w:val="20"/>
                      <w:szCs w:val="20"/>
                      <w:lang w:eastAsia="hr-HR"/>
                    </w:rPr>
                    <w:t>Subvencije trgovačkim društvima u javnom sektoru</w:t>
                  </w:r>
                </w:p>
              </w:tc>
              <w:tc>
                <w:tcPr>
                  <w:tcW w:w="18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F87ADC0" w14:textId="77777777" w:rsidR="00304BDA" w:rsidRPr="00304BDA" w:rsidRDefault="00304BDA" w:rsidP="00304BDA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  <w:r w:rsidRPr="00304BDA">
                    <w:rPr>
                      <w:rFonts w:ascii="Arial" w:eastAsia="Arial" w:hAnsi="Arial" w:cs="Times New Roman"/>
                      <w:color w:val="000000"/>
                      <w:sz w:val="20"/>
                      <w:szCs w:val="20"/>
                      <w:lang w:eastAsia="hr-HR"/>
                    </w:rPr>
                    <w:t>100.000,00</w:t>
                  </w:r>
                </w:p>
              </w:tc>
            </w:tr>
            <w:tr w:rsidR="00304BDA" w:rsidRPr="00304BDA" w14:paraId="498505FD" w14:textId="77777777" w:rsidTr="0071402F">
              <w:trPr>
                <w:trHeight w:val="148"/>
              </w:trPr>
              <w:tc>
                <w:tcPr>
                  <w:tcW w:w="102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78BF9F9" w14:textId="77777777" w:rsidR="00304BDA" w:rsidRPr="00304BDA" w:rsidRDefault="00304BDA" w:rsidP="00304BDA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  <w:r w:rsidRPr="00304BDA">
                    <w:rPr>
                      <w:rFonts w:ascii="Arial" w:eastAsia="Arial" w:hAnsi="Arial" w:cs="Times New Roman"/>
                      <w:color w:val="000000"/>
                      <w:sz w:val="20"/>
                      <w:szCs w:val="20"/>
                      <w:lang w:eastAsia="hr-HR"/>
                    </w:rPr>
                    <w:t>352</w:t>
                  </w:r>
                </w:p>
              </w:tc>
              <w:tc>
                <w:tcPr>
                  <w:tcW w:w="792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1A897" w14:textId="77777777" w:rsidR="00304BDA" w:rsidRPr="00304BDA" w:rsidRDefault="00304BDA" w:rsidP="00304BDA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  <w:r w:rsidRPr="00304BDA">
                    <w:rPr>
                      <w:rFonts w:ascii="Arial" w:eastAsia="Arial" w:hAnsi="Arial" w:cs="Times New Roman"/>
                      <w:color w:val="000000"/>
                      <w:sz w:val="20"/>
                      <w:szCs w:val="20"/>
                      <w:lang w:eastAsia="hr-HR"/>
                    </w:rPr>
                    <w:t>Subvencije trgovačkim društvima, zadrugama, poljoprivrednicima i obrtnicima izvan javnog sektora</w:t>
                  </w:r>
                </w:p>
              </w:tc>
              <w:tc>
                <w:tcPr>
                  <w:tcW w:w="18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AAD683E" w14:textId="77777777" w:rsidR="00304BDA" w:rsidRPr="00304BDA" w:rsidRDefault="00304BDA" w:rsidP="00304BDA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  <w:r w:rsidRPr="00304BDA">
                    <w:rPr>
                      <w:rFonts w:ascii="Arial" w:eastAsia="Arial" w:hAnsi="Arial" w:cs="Times New Roman"/>
                      <w:color w:val="000000"/>
                      <w:sz w:val="20"/>
                      <w:szCs w:val="20"/>
                      <w:lang w:eastAsia="hr-HR"/>
                    </w:rPr>
                    <w:t>1.212.000,00</w:t>
                  </w:r>
                </w:p>
              </w:tc>
            </w:tr>
            <w:tr w:rsidR="00304BDA" w:rsidRPr="00304BDA" w14:paraId="50185F55" w14:textId="77777777" w:rsidTr="0071402F">
              <w:trPr>
                <w:trHeight w:val="148"/>
              </w:trPr>
              <w:tc>
                <w:tcPr>
                  <w:tcW w:w="102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F439F18" w14:textId="77777777" w:rsidR="00304BDA" w:rsidRPr="00304BDA" w:rsidRDefault="00304BDA" w:rsidP="00304BDA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  <w:r w:rsidRPr="00304BDA">
                    <w:rPr>
                      <w:rFonts w:ascii="Arial" w:eastAsia="Arial" w:hAnsi="Arial" w:cs="Times New Roman"/>
                      <w:b/>
                      <w:color w:val="000000"/>
                      <w:sz w:val="20"/>
                      <w:szCs w:val="20"/>
                      <w:lang w:eastAsia="hr-HR"/>
                    </w:rPr>
                    <w:lastRenderedPageBreak/>
                    <w:t>36</w:t>
                  </w:r>
                </w:p>
              </w:tc>
              <w:tc>
                <w:tcPr>
                  <w:tcW w:w="792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03B0993" w14:textId="77777777" w:rsidR="00304BDA" w:rsidRPr="00304BDA" w:rsidRDefault="00304BDA" w:rsidP="00304BDA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  <w:r w:rsidRPr="00304BDA">
                    <w:rPr>
                      <w:rFonts w:ascii="Arial" w:eastAsia="Arial" w:hAnsi="Arial" w:cs="Times New Roman"/>
                      <w:b/>
                      <w:color w:val="000000"/>
                      <w:sz w:val="20"/>
                      <w:szCs w:val="20"/>
                      <w:lang w:eastAsia="hr-HR"/>
                    </w:rPr>
                    <w:t>Pomoći dane u inozemstvo i unutar općeg proračuna</w:t>
                  </w:r>
                </w:p>
              </w:tc>
              <w:tc>
                <w:tcPr>
                  <w:tcW w:w="18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3EB2C89" w14:textId="77777777" w:rsidR="00304BDA" w:rsidRPr="00304BDA" w:rsidRDefault="00304BDA" w:rsidP="00304BDA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  <w:r w:rsidRPr="00304BDA">
                    <w:rPr>
                      <w:rFonts w:ascii="Arial" w:eastAsia="Arial" w:hAnsi="Arial" w:cs="Times New Roman"/>
                      <w:b/>
                      <w:color w:val="000000"/>
                      <w:sz w:val="20"/>
                      <w:szCs w:val="20"/>
                      <w:lang w:eastAsia="hr-HR"/>
                    </w:rPr>
                    <w:t>538.500,00</w:t>
                  </w:r>
                </w:p>
              </w:tc>
            </w:tr>
            <w:tr w:rsidR="00304BDA" w:rsidRPr="00304BDA" w14:paraId="0BD5D88D" w14:textId="77777777" w:rsidTr="0071402F">
              <w:trPr>
                <w:trHeight w:val="148"/>
              </w:trPr>
              <w:tc>
                <w:tcPr>
                  <w:tcW w:w="102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20E185E" w14:textId="77777777" w:rsidR="00304BDA" w:rsidRPr="00304BDA" w:rsidRDefault="00304BDA" w:rsidP="00304BDA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  <w:r w:rsidRPr="00304BDA">
                    <w:rPr>
                      <w:rFonts w:ascii="Arial" w:eastAsia="Arial" w:hAnsi="Arial" w:cs="Times New Roman"/>
                      <w:color w:val="000000"/>
                      <w:sz w:val="20"/>
                      <w:szCs w:val="20"/>
                      <w:lang w:eastAsia="hr-HR"/>
                    </w:rPr>
                    <w:t>362</w:t>
                  </w:r>
                </w:p>
              </w:tc>
              <w:tc>
                <w:tcPr>
                  <w:tcW w:w="792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1C9BBD9" w14:textId="77777777" w:rsidR="00304BDA" w:rsidRPr="00304BDA" w:rsidRDefault="00304BDA" w:rsidP="00304BDA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  <w:r w:rsidRPr="00304BDA">
                    <w:rPr>
                      <w:rFonts w:ascii="Arial" w:eastAsia="Arial" w:hAnsi="Arial" w:cs="Times New Roman"/>
                      <w:color w:val="000000"/>
                      <w:sz w:val="20"/>
                      <w:szCs w:val="20"/>
                      <w:lang w:eastAsia="hr-HR"/>
                    </w:rPr>
                    <w:t>Pomoći međunarodnim organizacijama te institucijama i tijelima EU</w:t>
                  </w:r>
                </w:p>
              </w:tc>
              <w:tc>
                <w:tcPr>
                  <w:tcW w:w="18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3382450" w14:textId="77777777" w:rsidR="00304BDA" w:rsidRPr="00304BDA" w:rsidRDefault="00304BDA" w:rsidP="00304BDA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  <w:r w:rsidRPr="00304BDA">
                    <w:rPr>
                      <w:rFonts w:ascii="Arial" w:eastAsia="Arial" w:hAnsi="Arial" w:cs="Times New Roman"/>
                      <w:color w:val="000000"/>
                      <w:sz w:val="20"/>
                      <w:szCs w:val="20"/>
                      <w:lang w:eastAsia="hr-HR"/>
                    </w:rPr>
                    <w:t>344.500,00</w:t>
                  </w:r>
                </w:p>
              </w:tc>
            </w:tr>
            <w:tr w:rsidR="00304BDA" w:rsidRPr="00304BDA" w14:paraId="70721721" w14:textId="77777777" w:rsidTr="0071402F">
              <w:trPr>
                <w:trHeight w:val="148"/>
              </w:trPr>
              <w:tc>
                <w:tcPr>
                  <w:tcW w:w="102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5E14848" w14:textId="77777777" w:rsidR="00304BDA" w:rsidRPr="00304BDA" w:rsidRDefault="00304BDA" w:rsidP="00304BDA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  <w:r w:rsidRPr="00304BDA">
                    <w:rPr>
                      <w:rFonts w:ascii="Arial" w:eastAsia="Arial" w:hAnsi="Arial" w:cs="Times New Roman"/>
                      <w:color w:val="000000"/>
                      <w:sz w:val="20"/>
                      <w:szCs w:val="20"/>
                      <w:lang w:eastAsia="hr-HR"/>
                    </w:rPr>
                    <w:t>366</w:t>
                  </w:r>
                </w:p>
              </w:tc>
              <w:tc>
                <w:tcPr>
                  <w:tcW w:w="792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E9EA854" w14:textId="77777777" w:rsidR="00304BDA" w:rsidRPr="00304BDA" w:rsidRDefault="00304BDA" w:rsidP="00304BDA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  <w:r w:rsidRPr="00304BDA">
                    <w:rPr>
                      <w:rFonts w:ascii="Arial" w:eastAsia="Arial" w:hAnsi="Arial" w:cs="Times New Roman"/>
                      <w:color w:val="000000"/>
                      <w:sz w:val="20"/>
                      <w:szCs w:val="20"/>
                      <w:lang w:eastAsia="hr-HR"/>
                    </w:rPr>
                    <w:t>Pomoći proračunskim korisnicima drugih proračuna</w:t>
                  </w:r>
                </w:p>
              </w:tc>
              <w:tc>
                <w:tcPr>
                  <w:tcW w:w="18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7AC84DE" w14:textId="77777777" w:rsidR="00304BDA" w:rsidRPr="00304BDA" w:rsidRDefault="00304BDA" w:rsidP="00304BDA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  <w:r w:rsidRPr="00304BDA">
                    <w:rPr>
                      <w:rFonts w:ascii="Arial" w:eastAsia="Arial" w:hAnsi="Arial" w:cs="Times New Roman"/>
                      <w:color w:val="000000"/>
                      <w:sz w:val="20"/>
                      <w:szCs w:val="20"/>
                      <w:lang w:eastAsia="hr-HR"/>
                    </w:rPr>
                    <w:t>194.000,00</w:t>
                  </w:r>
                </w:p>
              </w:tc>
            </w:tr>
            <w:tr w:rsidR="00304BDA" w:rsidRPr="00304BDA" w14:paraId="33F9DAA1" w14:textId="77777777" w:rsidTr="0071402F">
              <w:trPr>
                <w:trHeight w:val="148"/>
              </w:trPr>
              <w:tc>
                <w:tcPr>
                  <w:tcW w:w="102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3EE4F10" w14:textId="77777777" w:rsidR="00304BDA" w:rsidRPr="00304BDA" w:rsidRDefault="00304BDA" w:rsidP="00304BDA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  <w:r w:rsidRPr="00304BDA">
                    <w:rPr>
                      <w:rFonts w:ascii="Arial" w:eastAsia="Arial" w:hAnsi="Arial" w:cs="Times New Roman"/>
                      <w:b/>
                      <w:color w:val="000000"/>
                      <w:sz w:val="20"/>
                      <w:szCs w:val="20"/>
                      <w:lang w:eastAsia="hr-HR"/>
                    </w:rPr>
                    <w:t>37</w:t>
                  </w:r>
                </w:p>
              </w:tc>
              <w:tc>
                <w:tcPr>
                  <w:tcW w:w="792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85BFF3D" w14:textId="77777777" w:rsidR="00304BDA" w:rsidRPr="00304BDA" w:rsidRDefault="00304BDA" w:rsidP="00304BDA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  <w:r w:rsidRPr="00304BDA">
                    <w:rPr>
                      <w:rFonts w:ascii="Arial" w:eastAsia="Arial" w:hAnsi="Arial" w:cs="Times New Roman"/>
                      <w:b/>
                      <w:color w:val="000000"/>
                      <w:sz w:val="20"/>
                      <w:szCs w:val="20"/>
                      <w:lang w:eastAsia="hr-HR"/>
                    </w:rPr>
                    <w:t>Naknade građanima i kućanstvima na temelju osiguranja i druge naknade</w:t>
                  </w:r>
                </w:p>
              </w:tc>
              <w:tc>
                <w:tcPr>
                  <w:tcW w:w="18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C5BAC9E" w14:textId="77777777" w:rsidR="00304BDA" w:rsidRPr="00304BDA" w:rsidRDefault="00304BDA" w:rsidP="00304BDA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  <w:r w:rsidRPr="00304BDA">
                    <w:rPr>
                      <w:rFonts w:ascii="Arial" w:eastAsia="Arial" w:hAnsi="Arial" w:cs="Times New Roman"/>
                      <w:b/>
                      <w:color w:val="000000"/>
                      <w:sz w:val="20"/>
                      <w:szCs w:val="20"/>
                      <w:lang w:eastAsia="hr-HR"/>
                    </w:rPr>
                    <w:t>1.198.000,00</w:t>
                  </w:r>
                </w:p>
              </w:tc>
            </w:tr>
            <w:tr w:rsidR="00304BDA" w:rsidRPr="00304BDA" w14:paraId="5C568480" w14:textId="77777777" w:rsidTr="0071402F">
              <w:trPr>
                <w:trHeight w:val="148"/>
              </w:trPr>
              <w:tc>
                <w:tcPr>
                  <w:tcW w:w="102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34512EE" w14:textId="77777777" w:rsidR="00304BDA" w:rsidRPr="00304BDA" w:rsidRDefault="00304BDA" w:rsidP="00304BDA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  <w:r w:rsidRPr="00304BDA">
                    <w:rPr>
                      <w:rFonts w:ascii="Arial" w:eastAsia="Arial" w:hAnsi="Arial" w:cs="Times New Roman"/>
                      <w:color w:val="000000"/>
                      <w:sz w:val="20"/>
                      <w:szCs w:val="20"/>
                      <w:lang w:eastAsia="hr-HR"/>
                    </w:rPr>
                    <w:t>372</w:t>
                  </w:r>
                </w:p>
              </w:tc>
              <w:tc>
                <w:tcPr>
                  <w:tcW w:w="792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BF3F007" w14:textId="77777777" w:rsidR="00304BDA" w:rsidRPr="00304BDA" w:rsidRDefault="00304BDA" w:rsidP="00304BDA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  <w:r w:rsidRPr="00304BDA">
                    <w:rPr>
                      <w:rFonts w:ascii="Arial" w:eastAsia="Arial" w:hAnsi="Arial" w:cs="Times New Roman"/>
                      <w:color w:val="000000"/>
                      <w:sz w:val="20"/>
                      <w:szCs w:val="20"/>
                      <w:lang w:eastAsia="hr-HR"/>
                    </w:rPr>
                    <w:t>Ostale naknade građanima i kućanstvima iz proračuna</w:t>
                  </w:r>
                </w:p>
              </w:tc>
              <w:tc>
                <w:tcPr>
                  <w:tcW w:w="18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84C25E5" w14:textId="77777777" w:rsidR="00304BDA" w:rsidRPr="00304BDA" w:rsidRDefault="00304BDA" w:rsidP="00304BDA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  <w:r w:rsidRPr="00304BDA">
                    <w:rPr>
                      <w:rFonts w:ascii="Arial" w:eastAsia="Arial" w:hAnsi="Arial" w:cs="Times New Roman"/>
                      <w:color w:val="000000"/>
                      <w:sz w:val="20"/>
                      <w:szCs w:val="20"/>
                      <w:lang w:eastAsia="hr-HR"/>
                    </w:rPr>
                    <w:t>1.198.000,00</w:t>
                  </w:r>
                </w:p>
              </w:tc>
            </w:tr>
            <w:tr w:rsidR="00304BDA" w:rsidRPr="00304BDA" w14:paraId="7F8B9F3B" w14:textId="77777777" w:rsidTr="0071402F">
              <w:trPr>
                <w:trHeight w:val="148"/>
              </w:trPr>
              <w:tc>
                <w:tcPr>
                  <w:tcW w:w="102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E26192F" w14:textId="77777777" w:rsidR="00304BDA" w:rsidRPr="00304BDA" w:rsidRDefault="00304BDA" w:rsidP="00304BDA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  <w:r w:rsidRPr="00304BDA">
                    <w:rPr>
                      <w:rFonts w:ascii="Arial" w:eastAsia="Arial" w:hAnsi="Arial" w:cs="Times New Roman"/>
                      <w:b/>
                      <w:color w:val="000000"/>
                      <w:sz w:val="20"/>
                      <w:szCs w:val="20"/>
                      <w:lang w:eastAsia="hr-HR"/>
                    </w:rPr>
                    <w:t>38</w:t>
                  </w:r>
                </w:p>
              </w:tc>
              <w:tc>
                <w:tcPr>
                  <w:tcW w:w="792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6A1157D" w14:textId="77777777" w:rsidR="00304BDA" w:rsidRPr="00304BDA" w:rsidRDefault="00304BDA" w:rsidP="00304BDA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  <w:r w:rsidRPr="00304BDA">
                    <w:rPr>
                      <w:rFonts w:ascii="Arial" w:eastAsia="Arial" w:hAnsi="Arial" w:cs="Times New Roman"/>
                      <w:b/>
                      <w:color w:val="000000"/>
                      <w:sz w:val="20"/>
                      <w:szCs w:val="20"/>
                      <w:lang w:eastAsia="hr-HR"/>
                    </w:rPr>
                    <w:t>Ostali rashodi</w:t>
                  </w:r>
                </w:p>
              </w:tc>
              <w:tc>
                <w:tcPr>
                  <w:tcW w:w="18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CC2282A" w14:textId="77777777" w:rsidR="00304BDA" w:rsidRPr="00304BDA" w:rsidRDefault="00304BDA" w:rsidP="00304BDA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  <w:r w:rsidRPr="00304BDA">
                    <w:rPr>
                      <w:rFonts w:ascii="Arial" w:eastAsia="Arial" w:hAnsi="Arial" w:cs="Times New Roman"/>
                      <w:b/>
                      <w:color w:val="000000"/>
                      <w:sz w:val="20"/>
                      <w:szCs w:val="20"/>
                      <w:lang w:eastAsia="hr-HR"/>
                    </w:rPr>
                    <w:t>1.614.800,00</w:t>
                  </w:r>
                </w:p>
              </w:tc>
            </w:tr>
            <w:tr w:rsidR="00304BDA" w:rsidRPr="00304BDA" w14:paraId="1FAC75BD" w14:textId="77777777" w:rsidTr="0071402F">
              <w:trPr>
                <w:trHeight w:val="148"/>
              </w:trPr>
              <w:tc>
                <w:tcPr>
                  <w:tcW w:w="102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A68A1AE" w14:textId="77777777" w:rsidR="00304BDA" w:rsidRPr="00304BDA" w:rsidRDefault="00304BDA" w:rsidP="00304BDA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  <w:r w:rsidRPr="00304BDA">
                    <w:rPr>
                      <w:rFonts w:ascii="Arial" w:eastAsia="Arial" w:hAnsi="Arial" w:cs="Times New Roman"/>
                      <w:color w:val="000000"/>
                      <w:sz w:val="20"/>
                      <w:szCs w:val="20"/>
                      <w:lang w:eastAsia="hr-HR"/>
                    </w:rPr>
                    <w:t>381</w:t>
                  </w:r>
                </w:p>
              </w:tc>
              <w:tc>
                <w:tcPr>
                  <w:tcW w:w="792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B0F64CF" w14:textId="77777777" w:rsidR="00304BDA" w:rsidRPr="00304BDA" w:rsidRDefault="00304BDA" w:rsidP="00304BDA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  <w:r w:rsidRPr="00304BDA">
                    <w:rPr>
                      <w:rFonts w:ascii="Arial" w:eastAsia="Arial" w:hAnsi="Arial" w:cs="Times New Roman"/>
                      <w:color w:val="000000"/>
                      <w:sz w:val="20"/>
                      <w:szCs w:val="20"/>
                      <w:lang w:eastAsia="hr-HR"/>
                    </w:rPr>
                    <w:t>Tekuće donacije</w:t>
                  </w:r>
                </w:p>
              </w:tc>
              <w:tc>
                <w:tcPr>
                  <w:tcW w:w="18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89B0F72" w14:textId="77777777" w:rsidR="00304BDA" w:rsidRPr="00304BDA" w:rsidRDefault="00304BDA" w:rsidP="00304BDA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  <w:r w:rsidRPr="00304BDA">
                    <w:rPr>
                      <w:rFonts w:ascii="Arial" w:eastAsia="Arial" w:hAnsi="Arial" w:cs="Times New Roman"/>
                      <w:color w:val="000000"/>
                      <w:sz w:val="20"/>
                      <w:szCs w:val="20"/>
                      <w:lang w:eastAsia="hr-HR"/>
                    </w:rPr>
                    <w:t>1.513.800,00</w:t>
                  </w:r>
                </w:p>
              </w:tc>
            </w:tr>
            <w:tr w:rsidR="00304BDA" w:rsidRPr="00304BDA" w14:paraId="139368B5" w14:textId="77777777" w:rsidTr="0071402F">
              <w:trPr>
                <w:trHeight w:val="148"/>
              </w:trPr>
              <w:tc>
                <w:tcPr>
                  <w:tcW w:w="102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62D87A9" w14:textId="77777777" w:rsidR="00304BDA" w:rsidRPr="00304BDA" w:rsidRDefault="00304BDA" w:rsidP="00304BDA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  <w:r w:rsidRPr="00304BDA">
                    <w:rPr>
                      <w:rFonts w:ascii="Arial" w:eastAsia="Arial" w:hAnsi="Arial" w:cs="Times New Roman"/>
                      <w:color w:val="000000"/>
                      <w:sz w:val="20"/>
                      <w:szCs w:val="20"/>
                      <w:lang w:eastAsia="hr-HR"/>
                    </w:rPr>
                    <w:t>382</w:t>
                  </w:r>
                </w:p>
              </w:tc>
              <w:tc>
                <w:tcPr>
                  <w:tcW w:w="792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BBA3A7C" w14:textId="77777777" w:rsidR="00304BDA" w:rsidRPr="00304BDA" w:rsidRDefault="00304BDA" w:rsidP="00304BDA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  <w:r w:rsidRPr="00304BDA">
                    <w:rPr>
                      <w:rFonts w:ascii="Arial" w:eastAsia="Arial" w:hAnsi="Arial" w:cs="Times New Roman"/>
                      <w:color w:val="000000"/>
                      <w:sz w:val="20"/>
                      <w:szCs w:val="20"/>
                      <w:lang w:eastAsia="hr-HR"/>
                    </w:rPr>
                    <w:t>Kapitalne donacije</w:t>
                  </w:r>
                </w:p>
              </w:tc>
              <w:tc>
                <w:tcPr>
                  <w:tcW w:w="18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2626398" w14:textId="77777777" w:rsidR="00304BDA" w:rsidRPr="00304BDA" w:rsidRDefault="00304BDA" w:rsidP="00304BDA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  <w:r w:rsidRPr="00304BDA">
                    <w:rPr>
                      <w:rFonts w:ascii="Arial" w:eastAsia="Arial" w:hAnsi="Arial" w:cs="Times New Roman"/>
                      <w:color w:val="000000"/>
                      <w:sz w:val="20"/>
                      <w:szCs w:val="20"/>
                      <w:lang w:eastAsia="hr-HR"/>
                    </w:rPr>
                    <w:t>0,00</w:t>
                  </w:r>
                </w:p>
              </w:tc>
            </w:tr>
            <w:tr w:rsidR="00304BDA" w:rsidRPr="00304BDA" w14:paraId="50BEC72C" w14:textId="77777777" w:rsidTr="0071402F">
              <w:trPr>
                <w:trHeight w:val="148"/>
              </w:trPr>
              <w:tc>
                <w:tcPr>
                  <w:tcW w:w="102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9249ADC" w14:textId="77777777" w:rsidR="00304BDA" w:rsidRPr="00304BDA" w:rsidRDefault="00304BDA" w:rsidP="00304BDA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  <w:r w:rsidRPr="00304BDA">
                    <w:rPr>
                      <w:rFonts w:ascii="Arial" w:eastAsia="Arial" w:hAnsi="Arial" w:cs="Times New Roman"/>
                      <w:color w:val="000000"/>
                      <w:sz w:val="20"/>
                      <w:szCs w:val="20"/>
                      <w:lang w:eastAsia="hr-HR"/>
                    </w:rPr>
                    <w:t>386</w:t>
                  </w:r>
                </w:p>
              </w:tc>
              <w:tc>
                <w:tcPr>
                  <w:tcW w:w="792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C55AFC2" w14:textId="77777777" w:rsidR="00304BDA" w:rsidRPr="00304BDA" w:rsidRDefault="00304BDA" w:rsidP="00304BDA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  <w:r w:rsidRPr="00304BDA">
                    <w:rPr>
                      <w:rFonts w:ascii="Arial" w:eastAsia="Arial" w:hAnsi="Arial" w:cs="Times New Roman"/>
                      <w:color w:val="000000"/>
                      <w:sz w:val="20"/>
                      <w:szCs w:val="20"/>
                      <w:lang w:eastAsia="hr-HR"/>
                    </w:rPr>
                    <w:t>Kapitalne pomoći</w:t>
                  </w:r>
                </w:p>
              </w:tc>
              <w:tc>
                <w:tcPr>
                  <w:tcW w:w="18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E44640A" w14:textId="77777777" w:rsidR="00304BDA" w:rsidRPr="00304BDA" w:rsidRDefault="00304BDA" w:rsidP="00304BDA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  <w:r w:rsidRPr="00304BDA">
                    <w:rPr>
                      <w:rFonts w:ascii="Arial" w:eastAsia="Arial" w:hAnsi="Arial" w:cs="Times New Roman"/>
                      <w:color w:val="000000"/>
                      <w:sz w:val="20"/>
                      <w:szCs w:val="20"/>
                      <w:lang w:eastAsia="hr-HR"/>
                    </w:rPr>
                    <w:t>101.000,00</w:t>
                  </w:r>
                </w:p>
              </w:tc>
            </w:tr>
            <w:tr w:rsidR="00304BDA" w:rsidRPr="00304BDA" w14:paraId="6F84CD74" w14:textId="77777777" w:rsidTr="0071402F">
              <w:trPr>
                <w:trHeight w:val="148"/>
              </w:trPr>
              <w:tc>
                <w:tcPr>
                  <w:tcW w:w="102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191970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1EBC06C" w14:textId="77777777" w:rsidR="00304BDA" w:rsidRPr="00304BDA" w:rsidRDefault="00304BDA" w:rsidP="00304BDA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  <w:r w:rsidRPr="00304BDA">
                    <w:rPr>
                      <w:rFonts w:ascii="Arial" w:eastAsia="Arial" w:hAnsi="Arial" w:cs="Times New Roman"/>
                      <w:b/>
                      <w:color w:val="FFFFFF"/>
                      <w:sz w:val="20"/>
                      <w:szCs w:val="20"/>
                      <w:lang w:eastAsia="hr-HR"/>
                    </w:rPr>
                    <w:t>4</w:t>
                  </w:r>
                </w:p>
              </w:tc>
              <w:tc>
                <w:tcPr>
                  <w:tcW w:w="792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191970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C41B61F" w14:textId="77777777" w:rsidR="00304BDA" w:rsidRPr="00304BDA" w:rsidRDefault="00304BDA" w:rsidP="00304BDA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  <w:r w:rsidRPr="00304BDA">
                    <w:rPr>
                      <w:rFonts w:ascii="Arial" w:eastAsia="Arial" w:hAnsi="Arial" w:cs="Times New Roman"/>
                      <w:b/>
                      <w:color w:val="FFFFFF"/>
                      <w:sz w:val="20"/>
                      <w:szCs w:val="20"/>
                      <w:lang w:eastAsia="hr-HR"/>
                    </w:rPr>
                    <w:t>Rashodi za nabavu nefinancijske imovine</w:t>
                  </w:r>
                </w:p>
              </w:tc>
              <w:tc>
                <w:tcPr>
                  <w:tcW w:w="182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191970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FF4704B" w14:textId="77777777" w:rsidR="00304BDA" w:rsidRPr="00304BDA" w:rsidRDefault="00304BDA" w:rsidP="00304BDA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  <w:r w:rsidRPr="00304BDA">
                    <w:rPr>
                      <w:rFonts w:ascii="Arial" w:eastAsia="Arial" w:hAnsi="Arial" w:cs="Times New Roman"/>
                      <w:b/>
                      <w:color w:val="FFFFFF"/>
                      <w:sz w:val="20"/>
                      <w:szCs w:val="20"/>
                      <w:lang w:eastAsia="hr-HR"/>
                    </w:rPr>
                    <w:t>10.611.500,00</w:t>
                  </w:r>
                </w:p>
              </w:tc>
            </w:tr>
            <w:tr w:rsidR="00304BDA" w:rsidRPr="00304BDA" w14:paraId="37429DEB" w14:textId="77777777" w:rsidTr="0071402F">
              <w:trPr>
                <w:trHeight w:val="148"/>
              </w:trPr>
              <w:tc>
                <w:tcPr>
                  <w:tcW w:w="102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4CABDAC" w14:textId="77777777" w:rsidR="00304BDA" w:rsidRPr="00304BDA" w:rsidRDefault="00304BDA" w:rsidP="00304BDA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  <w:r w:rsidRPr="00304BDA">
                    <w:rPr>
                      <w:rFonts w:ascii="Arial" w:eastAsia="Arial" w:hAnsi="Arial" w:cs="Times New Roman"/>
                      <w:b/>
                      <w:color w:val="000000"/>
                      <w:sz w:val="20"/>
                      <w:szCs w:val="20"/>
                      <w:lang w:eastAsia="hr-HR"/>
                    </w:rPr>
                    <w:t>41</w:t>
                  </w:r>
                </w:p>
              </w:tc>
              <w:tc>
                <w:tcPr>
                  <w:tcW w:w="792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DB43EF" w14:textId="77777777" w:rsidR="00304BDA" w:rsidRPr="00304BDA" w:rsidRDefault="00304BDA" w:rsidP="00304BDA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  <w:r w:rsidRPr="00304BDA">
                    <w:rPr>
                      <w:rFonts w:ascii="Arial" w:eastAsia="Arial" w:hAnsi="Arial" w:cs="Times New Roman"/>
                      <w:b/>
                      <w:color w:val="000000"/>
                      <w:sz w:val="20"/>
                      <w:szCs w:val="20"/>
                      <w:lang w:eastAsia="hr-HR"/>
                    </w:rPr>
                    <w:t xml:space="preserve">Rashodi za nabavu </w:t>
                  </w:r>
                  <w:proofErr w:type="spellStart"/>
                  <w:r w:rsidRPr="00304BDA">
                    <w:rPr>
                      <w:rFonts w:ascii="Arial" w:eastAsia="Arial" w:hAnsi="Arial" w:cs="Times New Roman"/>
                      <w:b/>
                      <w:color w:val="000000"/>
                      <w:sz w:val="20"/>
                      <w:szCs w:val="20"/>
                      <w:lang w:eastAsia="hr-HR"/>
                    </w:rPr>
                    <w:t>neproizvedene</w:t>
                  </w:r>
                  <w:proofErr w:type="spellEnd"/>
                  <w:r w:rsidRPr="00304BDA">
                    <w:rPr>
                      <w:rFonts w:ascii="Arial" w:eastAsia="Arial" w:hAnsi="Arial" w:cs="Times New Roman"/>
                      <w:b/>
                      <w:color w:val="000000"/>
                      <w:sz w:val="20"/>
                      <w:szCs w:val="20"/>
                      <w:lang w:eastAsia="hr-HR"/>
                    </w:rPr>
                    <w:t xml:space="preserve"> dugotrajne imovine</w:t>
                  </w:r>
                </w:p>
              </w:tc>
              <w:tc>
                <w:tcPr>
                  <w:tcW w:w="18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6C9D022" w14:textId="77777777" w:rsidR="00304BDA" w:rsidRPr="00304BDA" w:rsidRDefault="00304BDA" w:rsidP="00304BDA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  <w:r w:rsidRPr="00304BDA">
                    <w:rPr>
                      <w:rFonts w:ascii="Arial" w:eastAsia="Arial" w:hAnsi="Arial" w:cs="Times New Roman"/>
                      <w:b/>
                      <w:color w:val="000000"/>
                      <w:sz w:val="20"/>
                      <w:szCs w:val="20"/>
                      <w:lang w:eastAsia="hr-HR"/>
                    </w:rPr>
                    <w:t>200.000,00</w:t>
                  </w:r>
                </w:p>
              </w:tc>
            </w:tr>
            <w:tr w:rsidR="00304BDA" w:rsidRPr="00304BDA" w14:paraId="0A4E25AA" w14:textId="77777777" w:rsidTr="0071402F">
              <w:trPr>
                <w:trHeight w:val="148"/>
              </w:trPr>
              <w:tc>
                <w:tcPr>
                  <w:tcW w:w="102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1B0FF3D" w14:textId="77777777" w:rsidR="00304BDA" w:rsidRPr="00304BDA" w:rsidRDefault="00304BDA" w:rsidP="00304BDA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  <w:r w:rsidRPr="00304BDA">
                    <w:rPr>
                      <w:rFonts w:ascii="Arial" w:eastAsia="Arial" w:hAnsi="Arial" w:cs="Times New Roman"/>
                      <w:color w:val="000000"/>
                      <w:sz w:val="20"/>
                      <w:szCs w:val="20"/>
                      <w:lang w:eastAsia="hr-HR"/>
                    </w:rPr>
                    <w:t>411</w:t>
                  </w:r>
                </w:p>
              </w:tc>
              <w:tc>
                <w:tcPr>
                  <w:tcW w:w="792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E3C89D9" w14:textId="77777777" w:rsidR="00304BDA" w:rsidRPr="00304BDA" w:rsidRDefault="00304BDA" w:rsidP="00304BDA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  <w:r w:rsidRPr="00304BDA">
                    <w:rPr>
                      <w:rFonts w:ascii="Arial" w:eastAsia="Arial" w:hAnsi="Arial" w:cs="Times New Roman"/>
                      <w:color w:val="000000"/>
                      <w:sz w:val="20"/>
                      <w:szCs w:val="20"/>
                      <w:lang w:eastAsia="hr-HR"/>
                    </w:rPr>
                    <w:t>Materijalna imovina - prirodna bogatstva</w:t>
                  </w:r>
                </w:p>
              </w:tc>
              <w:tc>
                <w:tcPr>
                  <w:tcW w:w="18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38116A3" w14:textId="77777777" w:rsidR="00304BDA" w:rsidRPr="00304BDA" w:rsidRDefault="00304BDA" w:rsidP="00304BDA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  <w:r w:rsidRPr="00304BDA">
                    <w:rPr>
                      <w:rFonts w:ascii="Arial" w:eastAsia="Arial" w:hAnsi="Arial" w:cs="Times New Roman"/>
                      <w:color w:val="000000"/>
                      <w:sz w:val="20"/>
                      <w:szCs w:val="20"/>
                      <w:lang w:eastAsia="hr-HR"/>
                    </w:rPr>
                    <w:t>200.000,00</w:t>
                  </w:r>
                </w:p>
              </w:tc>
            </w:tr>
            <w:tr w:rsidR="00304BDA" w:rsidRPr="00304BDA" w14:paraId="27889143" w14:textId="77777777" w:rsidTr="0071402F">
              <w:trPr>
                <w:trHeight w:val="148"/>
              </w:trPr>
              <w:tc>
                <w:tcPr>
                  <w:tcW w:w="102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30791F1" w14:textId="77777777" w:rsidR="00304BDA" w:rsidRPr="00304BDA" w:rsidRDefault="00304BDA" w:rsidP="00304BDA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  <w:r w:rsidRPr="00304BDA">
                    <w:rPr>
                      <w:rFonts w:ascii="Arial" w:eastAsia="Arial" w:hAnsi="Arial" w:cs="Times New Roman"/>
                      <w:b/>
                      <w:color w:val="000000"/>
                      <w:sz w:val="20"/>
                      <w:szCs w:val="20"/>
                      <w:lang w:eastAsia="hr-HR"/>
                    </w:rPr>
                    <w:t>42</w:t>
                  </w:r>
                </w:p>
              </w:tc>
              <w:tc>
                <w:tcPr>
                  <w:tcW w:w="792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476CAAF" w14:textId="77777777" w:rsidR="00304BDA" w:rsidRPr="00304BDA" w:rsidRDefault="00304BDA" w:rsidP="00304BDA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  <w:r w:rsidRPr="00304BDA">
                    <w:rPr>
                      <w:rFonts w:ascii="Arial" w:eastAsia="Arial" w:hAnsi="Arial" w:cs="Times New Roman"/>
                      <w:b/>
                      <w:color w:val="000000"/>
                      <w:sz w:val="20"/>
                      <w:szCs w:val="20"/>
                      <w:lang w:eastAsia="hr-HR"/>
                    </w:rPr>
                    <w:t>Rashodi za nabavu proizvedene dugotrajne imovine</w:t>
                  </w:r>
                </w:p>
              </w:tc>
              <w:tc>
                <w:tcPr>
                  <w:tcW w:w="18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C4A4010" w14:textId="77777777" w:rsidR="00304BDA" w:rsidRPr="00304BDA" w:rsidRDefault="00304BDA" w:rsidP="00304BDA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  <w:r w:rsidRPr="00304BDA">
                    <w:rPr>
                      <w:rFonts w:ascii="Arial" w:eastAsia="Arial" w:hAnsi="Arial" w:cs="Times New Roman"/>
                      <w:b/>
                      <w:color w:val="000000"/>
                      <w:sz w:val="20"/>
                      <w:szCs w:val="20"/>
                      <w:lang w:eastAsia="hr-HR"/>
                    </w:rPr>
                    <w:t>10.161.500,00</w:t>
                  </w:r>
                </w:p>
              </w:tc>
            </w:tr>
            <w:tr w:rsidR="00304BDA" w:rsidRPr="00304BDA" w14:paraId="58266AC0" w14:textId="77777777" w:rsidTr="0071402F">
              <w:trPr>
                <w:trHeight w:val="148"/>
              </w:trPr>
              <w:tc>
                <w:tcPr>
                  <w:tcW w:w="102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D397CF3" w14:textId="77777777" w:rsidR="00304BDA" w:rsidRPr="00304BDA" w:rsidRDefault="00304BDA" w:rsidP="00304BDA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  <w:r w:rsidRPr="00304BDA">
                    <w:rPr>
                      <w:rFonts w:ascii="Arial" w:eastAsia="Arial" w:hAnsi="Arial" w:cs="Times New Roman"/>
                      <w:color w:val="000000"/>
                      <w:sz w:val="20"/>
                      <w:szCs w:val="20"/>
                      <w:lang w:eastAsia="hr-HR"/>
                    </w:rPr>
                    <w:t>421</w:t>
                  </w:r>
                </w:p>
              </w:tc>
              <w:tc>
                <w:tcPr>
                  <w:tcW w:w="792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17B464D" w14:textId="77777777" w:rsidR="00304BDA" w:rsidRPr="00304BDA" w:rsidRDefault="00304BDA" w:rsidP="00304BDA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  <w:r w:rsidRPr="00304BDA">
                    <w:rPr>
                      <w:rFonts w:ascii="Arial" w:eastAsia="Arial" w:hAnsi="Arial" w:cs="Times New Roman"/>
                      <w:color w:val="000000"/>
                      <w:sz w:val="20"/>
                      <w:szCs w:val="20"/>
                      <w:lang w:eastAsia="hr-HR"/>
                    </w:rPr>
                    <w:t>Građevinski objekti</w:t>
                  </w:r>
                </w:p>
              </w:tc>
              <w:tc>
                <w:tcPr>
                  <w:tcW w:w="18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144D183" w14:textId="77777777" w:rsidR="00304BDA" w:rsidRPr="00304BDA" w:rsidRDefault="00304BDA" w:rsidP="00304BDA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  <w:r w:rsidRPr="00304BDA">
                    <w:rPr>
                      <w:rFonts w:ascii="Arial" w:eastAsia="Arial" w:hAnsi="Arial" w:cs="Times New Roman"/>
                      <w:color w:val="000000"/>
                      <w:sz w:val="20"/>
                      <w:szCs w:val="20"/>
                      <w:lang w:eastAsia="hr-HR"/>
                    </w:rPr>
                    <w:t>9.141.000,00</w:t>
                  </w:r>
                </w:p>
              </w:tc>
            </w:tr>
            <w:tr w:rsidR="00304BDA" w:rsidRPr="00304BDA" w14:paraId="6DEDE6F0" w14:textId="77777777" w:rsidTr="0071402F">
              <w:trPr>
                <w:trHeight w:val="148"/>
              </w:trPr>
              <w:tc>
                <w:tcPr>
                  <w:tcW w:w="102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4DA319F" w14:textId="77777777" w:rsidR="00304BDA" w:rsidRPr="00304BDA" w:rsidRDefault="00304BDA" w:rsidP="00304BDA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  <w:r w:rsidRPr="00304BDA">
                    <w:rPr>
                      <w:rFonts w:ascii="Arial" w:eastAsia="Arial" w:hAnsi="Arial" w:cs="Times New Roman"/>
                      <w:color w:val="000000"/>
                      <w:sz w:val="20"/>
                      <w:szCs w:val="20"/>
                      <w:lang w:eastAsia="hr-HR"/>
                    </w:rPr>
                    <w:t>422</w:t>
                  </w:r>
                </w:p>
              </w:tc>
              <w:tc>
                <w:tcPr>
                  <w:tcW w:w="792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1AE93DA" w14:textId="77777777" w:rsidR="00304BDA" w:rsidRPr="00304BDA" w:rsidRDefault="00304BDA" w:rsidP="00304BDA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  <w:r w:rsidRPr="00304BDA">
                    <w:rPr>
                      <w:rFonts w:ascii="Arial" w:eastAsia="Arial" w:hAnsi="Arial" w:cs="Times New Roman"/>
                      <w:color w:val="000000"/>
                      <w:sz w:val="20"/>
                      <w:szCs w:val="20"/>
                      <w:lang w:eastAsia="hr-HR"/>
                    </w:rPr>
                    <w:t>Postrojenja i oprema</w:t>
                  </w:r>
                </w:p>
              </w:tc>
              <w:tc>
                <w:tcPr>
                  <w:tcW w:w="18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16AEC09" w14:textId="77777777" w:rsidR="00304BDA" w:rsidRPr="00304BDA" w:rsidRDefault="00304BDA" w:rsidP="00304BDA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  <w:r w:rsidRPr="00304BDA">
                    <w:rPr>
                      <w:rFonts w:ascii="Arial" w:eastAsia="Arial" w:hAnsi="Arial" w:cs="Times New Roman"/>
                      <w:color w:val="000000"/>
                      <w:sz w:val="20"/>
                      <w:szCs w:val="20"/>
                      <w:lang w:eastAsia="hr-HR"/>
                    </w:rPr>
                    <w:t>488.500,00</w:t>
                  </w:r>
                </w:p>
              </w:tc>
            </w:tr>
            <w:tr w:rsidR="00304BDA" w:rsidRPr="00304BDA" w14:paraId="48137F3A" w14:textId="77777777" w:rsidTr="0071402F">
              <w:trPr>
                <w:trHeight w:val="148"/>
              </w:trPr>
              <w:tc>
                <w:tcPr>
                  <w:tcW w:w="102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AC184F0" w14:textId="77777777" w:rsidR="00304BDA" w:rsidRPr="00304BDA" w:rsidRDefault="00304BDA" w:rsidP="00304BDA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  <w:r w:rsidRPr="00304BDA">
                    <w:rPr>
                      <w:rFonts w:ascii="Arial" w:eastAsia="Arial" w:hAnsi="Arial" w:cs="Times New Roman"/>
                      <w:color w:val="000000"/>
                      <w:sz w:val="20"/>
                      <w:szCs w:val="20"/>
                      <w:lang w:eastAsia="hr-HR"/>
                    </w:rPr>
                    <w:t>426</w:t>
                  </w:r>
                </w:p>
              </w:tc>
              <w:tc>
                <w:tcPr>
                  <w:tcW w:w="792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15DFDA" w14:textId="77777777" w:rsidR="00304BDA" w:rsidRPr="00304BDA" w:rsidRDefault="00304BDA" w:rsidP="00304BDA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  <w:r w:rsidRPr="00304BDA">
                    <w:rPr>
                      <w:rFonts w:ascii="Arial" w:eastAsia="Arial" w:hAnsi="Arial" w:cs="Times New Roman"/>
                      <w:color w:val="000000"/>
                      <w:sz w:val="20"/>
                      <w:szCs w:val="20"/>
                      <w:lang w:eastAsia="hr-HR"/>
                    </w:rPr>
                    <w:t>Nematerijalna proizvedena imovina</w:t>
                  </w:r>
                </w:p>
              </w:tc>
              <w:tc>
                <w:tcPr>
                  <w:tcW w:w="18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B3980EA" w14:textId="77777777" w:rsidR="00304BDA" w:rsidRPr="00304BDA" w:rsidRDefault="00304BDA" w:rsidP="00304BDA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  <w:r w:rsidRPr="00304BDA">
                    <w:rPr>
                      <w:rFonts w:ascii="Arial" w:eastAsia="Arial" w:hAnsi="Arial" w:cs="Times New Roman"/>
                      <w:color w:val="000000"/>
                      <w:sz w:val="20"/>
                      <w:szCs w:val="20"/>
                      <w:lang w:eastAsia="hr-HR"/>
                    </w:rPr>
                    <w:t>532.000,00</w:t>
                  </w:r>
                </w:p>
              </w:tc>
            </w:tr>
            <w:tr w:rsidR="00304BDA" w:rsidRPr="00304BDA" w14:paraId="72B0AD39" w14:textId="77777777" w:rsidTr="0071402F">
              <w:trPr>
                <w:trHeight w:val="148"/>
              </w:trPr>
              <w:tc>
                <w:tcPr>
                  <w:tcW w:w="102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F04B554" w14:textId="77777777" w:rsidR="00304BDA" w:rsidRPr="00304BDA" w:rsidRDefault="00304BDA" w:rsidP="00304BDA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  <w:r w:rsidRPr="00304BDA">
                    <w:rPr>
                      <w:rFonts w:ascii="Arial" w:eastAsia="Arial" w:hAnsi="Arial" w:cs="Times New Roman"/>
                      <w:b/>
                      <w:color w:val="000000"/>
                      <w:sz w:val="20"/>
                      <w:szCs w:val="20"/>
                      <w:lang w:eastAsia="hr-HR"/>
                    </w:rPr>
                    <w:t>45</w:t>
                  </w:r>
                </w:p>
              </w:tc>
              <w:tc>
                <w:tcPr>
                  <w:tcW w:w="792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2AD2883" w14:textId="77777777" w:rsidR="00304BDA" w:rsidRPr="00304BDA" w:rsidRDefault="00304BDA" w:rsidP="00304BDA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  <w:r w:rsidRPr="00304BDA">
                    <w:rPr>
                      <w:rFonts w:ascii="Arial" w:eastAsia="Arial" w:hAnsi="Arial" w:cs="Times New Roman"/>
                      <w:b/>
                      <w:color w:val="000000"/>
                      <w:sz w:val="20"/>
                      <w:szCs w:val="20"/>
                      <w:lang w:eastAsia="hr-HR"/>
                    </w:rPr>
                    <w:t>Rashodi za dodatna ulaganja na nefinancijskoj imovini</w:t>
                  </w:r>
                </w:p>
              </w:tc>
              <w:tc>
                <w:tcPr>
                  <w:tcW w:w="18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7F810FE" w14:textId="77777777" w:rsidR="00304BDA" w:rsidRPr="00304BDA" w:rsidRDefault="00304BDA" w:rsidP="00304BDA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  <w:r w:rsidRPr="00304BDA">
                    <w:rPr>
                      <w:rFonts w:ascii="Arial" w:eastAsia="Arial" w:hAnsi="Arial" w:cs="Times New Roman"/>
                      <w:b/>
                      <w:color w:val="000000"/>
                      <w:sz w:val="20"/>
                      <w:szCs w:val="20"/>
                      <w:lang w:eastAsia="hr-HR"/>
                    </w:rPr>
                    <w:t>250.000,00</w:t>
                  </w:r>
                </w:p>
              </w:tc>
            </w:tr>
            <w:tr w:rsidR="00304BDA" w:rsidRPr="00304BDA" w14:paraId="501CEB8F" w14:textId="77777777" w:rsidTr="0071402F">
              <w:trPr>
                <w:trHeight w:val="148"/>
              </w:trPr>
              <w:tc>
                <w:tcPr>
                  <w:tcW w:w="102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EF25273" w14:textId="77777777" w:rsidR="00304BDA" w:rsidRPr="00304BDA" w:rsidRDefault="00304BDA" w:rsidP="00304BDA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  <w:r w:rsidRPr="00304BDA">
                    <w:rPr>
                      <w:rFonts w:ascii="Arial" w:eastAsia="Arial" w:hAnsi="Arial" w:cs="Times New Roman"/>
                      <w:color w:val="000000"/>
                      <w:sz w:val="20"/>
                      <w:szCs w:val="20"/>
                      <w:lang w:eastAsia="hr-HR"/>
                    </w:rPr>
                    <w:t>451</w:t>
                  </w:r>
                </w:p>
              </w:tc>
              <w:tc>
                <w:tcPr>
                  <w:tcW w:w="792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151F19A" w14:textId="77777777" w:rsidR="00304BDA" w:rsidRPr="00304BDA" w:rsidRDefault="00304BDA" w:rsidP="00304BDA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  <w:r w:rsidRPr="00304BDA">
                    <w:rPr>
                      <w:rFonts w:ascii="Arial" w:eastAsia="Arial" w:hAnsi="Arial" w:cs="Times New Roman"/>
                      <w:color w:val="000000"/>
                      <w:sz w:val="20"/>
                      <w:szCs w:val="20"/>
                      <w:lang w:eastAsia="hr-HR"/>
                    </w:rPr>
                    <w:t>Dodatna ulaganja na građevinskim objektima</w:t>
                  </w:r>
                </w:p>
              </w:tc>
              <w:tc>
                <w:tcPr>
                  <w:tcW w:w="18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FAE631C" w14:textId="77777777" w:rsidR="00304BDA" w:rsidRPr="00304BDA" w:rsidRDefault="00304BDA" w:rsidP="00304BDA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  <w:r w:rsidRPr="00304BDA">
                    <w:rPr>
                      <w:rFonts w:ascii="Arial" w:eastAsia="Arial" w:hAnsi="Arial" w:cs="Times New Roman"/>
                      <w:color w:val="000000"/>
                      <w:sz w:val="20"/>
                      <w:szCs w:val="20"/>
                      <w:lang w:eastAsia="hr-HR"/>
                    </w:rPr>
                    <w:t>250.000,00</w:t>
                  </w:r>
                </w:p>
              </w:tc>
            </w:tr>
            <w:tr w:rsidR="00304BDA" w:rsidRPr="00304BDA" w14:paraId="4372B227" w14:textId="77777777" w:rsidTr="0071402F">
              <w:trPr>
                <w:trHeight w:val="281"/>
              </w:trPr>
              <w:tc>
                <w:tcPr>
                  <w:tcW w:w="102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85A43F" w14:textId="77777777" w:rsidR="00304BDA" w:rsidRPr="00304BDA" w:rsidRDefault="00304BDA" w:rsidP="00304BDA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792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1FAA974" w14:textId="77777777" w:rsidR="00304BDA" w:rsidRPr="00304BDA" w:rsidRDefault="00304BDA" w:rsidP="00304BDA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18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8439332" w14:textId="77777777" w:rsidR="00304BDA" w:rsidRPr="00304BDA" w:rsidRDefault="00304BDA" w:rsidP="00304BDA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</w:p>
              </w:tc>
            </w:tr>
          </w:tbl>
          <w:p w14:paraId="22296137" w14:textId="77777777" w:rsidR="00304BDA" w:rsidRPr="00304BDA" w:rsidRDefault="00304BDA" w:rsidP="00304BDA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</w:tbl>
    <w:p w14:paraId="50D873C8" w14:textId="77777777" w:rsidR="00304BDA" w:rsidRPr="00304BDA" w:rsidRDefault="00304BDA" w:rsidP="00304BDA">
      <w:pPr>
        <w:spacing w:after="0"/>
        <w:jc w:val="left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p w14:paraId="00F2676E" w14:textId="4393FDC3" w:rsidR="00C35A3B" w:rsidRPr="006059FE" w:rsidRDefault="00E5204F" w:rsidP="00355D3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059FE">
        <w:rPr>
          <w:rFonts w:ascii="Times New Roman" w:hAnsi="Times New Roman" w:cs="Times New Roman"/>
          <w:b/>
          <w:bCs/>
          <w:sz w:val="24"/>
          <w:szCs w:val="24"/>
        </w:rPr>
        <w:t>2. POSEBNI DIO PRORAČUNA</w:t>
      </w:r>
    </w:p>
    <w:p w14:paraId="1F7AF670" w14:textId="6F7174C8" w:rsidR="002A1D78" w:rsidRDefault="002A1D78" w:rsidP="00355D3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OPĆINSKO VIJEĆE</w:t>
      </w:r>
    </w:p>
    <w:p w14:paraId="16FFB1CF" w14:textId="114C9018" w:rsidR="002334A9" w:rsidRPr="002334A9" w:rsidRDefault="002A1D78" w:rsidP="002334A9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Program 1001 Redovna djelatnost                                                                  376.000,0</w:t>
      </w:r>
      <w:r w:rsidR="002334A9">
        <w:rPr>
          <w:rFonts w:ascii="Times New Roman" w:hAnsi="Times New Roman" w:cs="Times New Roman"/>
          <w:sz w:val="24"/>
          <w:szCs w:val="24"/>
        </w:rPr>
        <w:t>0</w:t>
      </w:r>
    </w:p>
    <w:p w14:paraId="38E57E65" w14:textId="77777777" w:rsidR="002A1D78" w:rsidRPr="002A1D78" w:rsidRDefault="002A1D78" w:rsidP="002A1D78">
      <w:pPr>
        <w:pStyle w:val="Odlomakpopisa"/>
        <w:rPr>
          <w:rFonts w:ascii="Times New Roman" w:hAnsi="Times New Roman" w:cs="Times New Roman"/>
          <w:sz w:val="24"/>
          <w:szCs w:val="24"/>
        </w:rPr>
      </w:pPr>
    </w:p>
    <w:p w14:paraId="6926508E" w14:textId="5E875190" w:rsidR="00E5204F" w:rsidRDefault="00E5204F" w:rsidP="00355D3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JEDINSTVENI UPRAVNI ODJEL I IZVRŠNO TIJELO                                     25.</w:t>
      </w:r>
      <w:r w:rsidR="002334A9">
        <w:rPr>
          <w:rFonts w:ascii="Times New Roman" w:hAnsi="Times New Roman" w:cs="Times New Roman"/>
          <w:sz w:val="24"/>
          <w:szCs w:val="24"/>
        </w:rPr>
        <w:t>344</w:t>
      </w:r>
      <w:r>
        <w:rPr>
          <w:rFonts w:ascii="Times New Roman" w:hAnsi="Times New Roman" w:cs="Times New Roman"/>
          <w:sz w:val="24"/>
          <w:szCs w:val="24"/>
        </w:rPr>
        <w:t>.</w:t>
      </w:r>
      <w:r w:rsidR="002334A9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>40,00</w:t>
      </w:r>
    </w:p>
    <w:p w14:paraId="64DDD555" w14:textId="0C49E52F" w:rsidR="002334A9" w:rsidRPr="002334A9" w:rsidRDefault="00E5204F" w:rsidP="002334A9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Program 20</w:t>
      </w:r>
      <w:r w:rsidR="00EA78C2">
        <w:rPr>
          <w:rFonts w:ascii="Times New Roman" w:hAnsi="Times New Roman" w:cs="Times New Roman"/>
          <w:sz w:val="24"/>
          <w:szCs w:val="24"/>
        </w:rPr>
        <w:t>01 Redovna djelatnost                                                                3.</w:t>
      </w:r>
      <w:r w:rsidR="002334A9">
        <w:rPr>
          <w:rFonts w:ascii="Times New Roman" w:hAnsi="Times New Roman" w:cs="Times New Roman"/>
          <w:sz w:val="24"/>
          <w:szCs w:val="24"/>
        </w:rPr>
        <w:t>62</w:t>
      </w:r>
      <w:r w:rsidR="00EA78C2">
        <w:rPr>
          <w:rFonts w:ascii="Times New Roman" w:hAnsi="Times New Roman" w:cs="Times New Roman"/>
          <w:sz w:val="24"/>
          <w:szCs w:val="24"/>
        </w:rPr>
        <w:t>1.500</w:t>
      </w:r>
      <w:r w:rsidR="002334A9">
        <w:rPr>
          <w:rFonts w:ascii="Times New Roman" w:hAnsi="Times New Roman" w:cs="Times New Roman"/>
          <w:sz w:val="24"/>
          <w:szCs w:val="24"/>
        </w:rPr>
        <w:t>,00</w:t>
      </w:r>
    </w:p>
    <w:p w14:paraId="6A6BF31D" w14:textId="60D9527C" w:rsidR="00EA78C2" w:rsidRDefault="00EA78C2" w:rsidP="00E5204F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Program 2002 Održavanje i izgradnja kom</w:t>
      </w:r>
      <w:r w:rsidR="00F07FCE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infrastrukture                         10.</w:t>
      </w:r>
      <w:r w:rsidR="002334A9">
        <w:rPr>
          <w:rFonts w:ascii="Times New Roman" w:hAnsi="Times New Roman" w:cs="Times New Roman"/>
          <w:sz w:val="24"/>
          <w:szCs w:val="24"/>
        </w:rPr>
        <w:t>094</w:t>
      </w:r>
      <w:r>
        <w:rPr>
          <w:rFonts w:ascii="Times New Roman" w:hAnsi="Times New Roman" w:cs="Times New Roman"/>
          <w:sz w:val="24"/>
          <w:szCs w:val="24"/>
        </w:rPr>
        <w:t>.040,00</w:t>
      </w:r>
    </w:p>
    <w:p w14:paraId="1AB3B1BF" w14:textId="144D8948" w:rsidR="00EA78C2" w:rsidRDefault="00EA78C2" w:rsidP="00E5204F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Program 2003 Zaštita okoliša                                                                          340.000,00</w:t>
      </w:r>
    </w:p>
    <w:p w14:paraId="7D98488C" w14:textId="1257CFE4" w:rsidR="00EA78C2" w:rsidRDefault="00EA78C2" w:rsidP="00E5204F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Program 2004 Organiziranje i provođenje zaštite i spašavanja                     1.526.000,00</w:t>
      </w:r>
    </w:p>
    <w:p w14:paraId="4DCF1F04" w14:textId="20FEE51A" w:rsidR="00EA78C2" w:rsidRDefault="00EA78C2" w:rsidP="00E5204F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Program 2005 Udruge                                                                                      255.000,00</w:t>
      </w:r>
    </w:p>
    <w:p w14:paraId="6DA7DB01" w14:textId="18EC57AA" w:rsidR="00EA78C2" w:rsidRDefault="00EA78C2" w:rsidP="00E5204F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Program 2006 Razvoj poljoprivrede i gospodarstva                                   </w:t>
      </w:r>
      <w:r w:rsidR="00F07FC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2.</w:t>
      </w:r>
      <w:r w:rsidR="002334A9">
        <w:rPr>
          <w:rFonts w:ascii="Times New Roman" w:hAnsi="Times New Roman" w:cs="Times New Roman"/>
          <w:sz w:val="24"/>
          <w:szCs w:val="24"/>
        </w:rPr>
        <w:t>95</w:t>
      </w:r>
      <w:r>
        <w:rPr>
          <w:rFonts w:ascii="Times New Roman" w:hAnsi="Times New Roman" w:cs="Times New Roman"/>
          <w:sz w:val="24"/>
          <w:szCs w:val="24"/>
        </w:rPr>
        <w:t>3.500,00</w:t>
      </w:r>
    </w:p>
    <w:p w14:paraId="0BFCB46B" w14:textId="3CF0CF28" w:rsidR="00EA78C2" w:rsidRDefault="00EA78C2" w:rsidP="00E5204F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Program 2007 Razvoj sporta i rekreacije                                                        </w:t>
      </w:r>
      <w:r w:rsidR="002334A9">
        <w:rPr>
          <w:rFonts w:ascii="Times New Roman" w:hAnsi="Times New Roman" w:cs="Times New Roman"/>
          <w:sz w:val="24"/>
          <w:szCs w:val="24"/>
        </w:rPr>
        <w:t>1.056</w:t>
      </w:r>
      <w:r>
        <w:rPr>
          <w:rFonts w:ascii="Times New Roman" w:hAnsi="Times New Roman" w:cs="Times New Roman"/>
          <w:sz w:val="24"/>
          <w:szCs w:val="24"/>
        </w:rPr>
        <w:t>.000,00</w:t>
      </w:r>
    </w:p>
    <w:p w14:paraId="4E1CC4A5" w14:textId="202A177A" w:rsidR="00EA78C2" w:rsidRDefault="00EA78C2" w:rsidP="00E5204F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Program 2008 Promicanje kulture                                                                      88.000,00</w:t>
      </w:r>
    </w:p>
    <w:p w14:paraId="09D36AA8" w14:textId="62967EB9" w:rsidR="00EA78C2" w:rsidRDefault="00EA78C2" w:rsidP="00E5204F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Program 2009 Obrazovanje                                                                             603.000,00</w:t>
      </w:r>
    </w:p>
    <w:p w14:paraId="42885E71" w14:textId="78132CAF" w:rsidR="00EA78C2" w:rsidRDefault="00EA78C2" w:rsidP="00E5204F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Program 2010 Socijalna skrb                                                                        2.541.300,00</w:t>
      </w:r>
    </w:p>
    <w:p w14:paraId="12A61E1A" w14:textId="263C4B48" w:rsidR="00EA78C2" w:rsidRDefault="00EA78C2" w:rsidP="00E5204F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Program 2011 Demografska obnova i unapređenje stanovanja                       387.000,00</w:t>
      </w:r>
    </w:p>
    <w:p w14:paraId="7220C073" w14:textId="358E681A" w:rsidR="00EA78C2" w:rsidRDefault="00EA78C2" w:rsidP="00E5204F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Program 2012 Financiranje vjerskih zajednica                                                  40.000,00</w:t>
      </w:r>
    </w:p>
    <w:p w14:paraId="333C8DA8" w14:textId="615C8732" w:rsidR="002A1D78" w:rsidRDefault="002A1D78" w:rsidP="00E5204F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Program 2013 Zaštita i promicanje osoba s invaliditetom                                 76.000,00</w:t>
      </w:r>
    </w:p>
    <w:p w14:paraId="22993D2D" w14:textId="2486CE3B" w:rsidR="002A1D78" w:rsidRDefault="002A1D78" w:rsidP="002A1D78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Program 2015 Razvoj sigurnosti i prometa                                                     517.000,00</w:t>
      </w:r>
    </w:p>
    <w:p w14:paraId="62A28566" w14:textId="77777777" w:rsidR="002A1D78" w:rsidRDefault="002A1D78" w:rsidP="00F07FCE">
      <w:pPr>
        <w:pStyle w:val="Odlomakpopisa"/>
        <w:rPr>
          <w:rFonts w:ascii="Times New Roman" w:hAnsi="Times New Roman" w:cs="Times New Roman"/>
          <w:sz w:val="24"/>
          <w:szCs w:val="24"/>
        </w:rPr>
      </w:pPr>
    </w:p>
    <w:p w14:paraId="4924AD09" w14:textId="3B6FBE65" w:rsidR="002A1D78" w:rsidRDefault="002A1D78" w:rsidP="002A1D7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DJEČJI VRTIĆ KRIJESNICA JANKOVCI</w:t>
      </w:r>
    </w:p>
    <w:p w14:paraId="0246F2D2" w14:textId="1B58461F" w:rsidR="00C35A3B" w:rsidRPr="002A1D78" w:rsidRDefault="002A1D78" w:rsidP="00355D39">
      <w:pPr>
        <w:pStyle w:val="Odlomakpopisa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Program 2020 Redovna djelatnost                                                                 1.246.000,00</w:t>
      </w:r>
    </w:p>
    <w:p w14:paraId="14DA4430" w14:textId="77777777" w:rsidR="00C35A3B" w:rsidRDefault="00C35A3B" w:rsidP="00355D39">
      <w:pPr>
        <w:rPr>
          <w:rFonts w:ascii="Times New Roman" w:hAnsi="Times New Roman" w:cs="Times New Roman"/>
          <w:sz w:val="24"/>
          <w:szCs w:val="24"/>
        </w:rPr>
      </w:pPr>
    </w:p>
    <w:p w14:paraId="5B925F79" w14:textId="6DBD6CF3" w:rsidR="00355D39" w:rsidRPr="006059FE" w:rsidRDefault="00355D39" w:rsidP="006059FE">
      <w:pPr>
        <w:pStyle w:val="Odlomakpopisa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6059FE">
        <w:rPr>
          <w:rFonts w:ascii="Times New Roman" w:hAnsi="Times New Roman" w:cs="Times New Roman"/>
          <w:b/>
          <w:sz w:val="24"/>
          <w:szCs w:val="24"/>
        </w:rPr>
        <w:t>PLAN RAZVOJNIH PROGRAMA</w:t>
      </w:r>
    </w:p>
    <w:p w14:paraId="441BE604" w14:textId="13FCF0EE" w:rsidR="00EC4737" w:rsidRDefault="00355D39" w:rsidP="00021CF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 sljedećoj godini planiran</w:t>
      </w:r>
      <w:r w:rsidR="00EC4737">
        <w:rPr>
          <w:rFonts w:ascii="Times New Roman" w:hAnsi="Times New Roman" w:cs="Times New Roman"/>
          <w:sz w:val="24"/>
          <w:szCs w:val="24"/>
        </w:rPr>
        <w:t>o</w:t>
      </w:r>
      <w:r w:rsidR="003277BE">
        <w:rPr>
          <w:rFonts w:ascii="Times New Roman" w:hAnsi="Times New Roman" w:cs="Times New Roman"/>
          <w:sz w:val="24"/>
          <w:szCs w:val="24"/>
        </w:rPr>
        <w:t xml:space="preserve"> je</w:t>
      </w:r>
      <w:r w:rsidR="00021CF9">
        <w:rPr>
          <w:rFonts w:ascii="Times New Roman" w:hAnsi="Times New Roman" w:cs="Times New Roman"/>
          <w:sz w:val="24"/>
          <w:szCs w:val="24"/>
        </w:rPr>
        <w:t>:</w:t>
      </w:r>
    </w:p>
    <w:p w14:paraId="53F0B2B7" w14:textId="06798655" w:rsidR="00021CF9" w:rsidRPr="00021CF9" w:rsidRDefault="00021CF9" w:rsidP="00021CF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021CF9">
        <w:rPr>
          <w:rFonts w:ascii="Times New Roman" w:hAnsi="Times New Roman" w:cs="Times New Roman"/>
          <w:sz w:val="24"/>
          <w:szCs w:val="24"/>
        </w:rPr>
        <w:t xml:space="preserve">Tekući projekt  T100103 Izbori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021CF9">
        <w:rPr>
          <w:rFonts w:ascii="Times New Roman" w:hAnsi="Times New Roman" w:cs="Times New Roman"/>
          <w:sz w:val="24"/>
          <w:szCs w:val="24"/>
        </w:rPr>
        <w:t xml:space="preserve">     3.000,00</w:t>
      </w:r>
    </w:p>
    <w:p w14:paraId="591FD7E3" w14:textId="022899B6" w:rsidR="00EC4737" w:rsidRPr="00021CF9" w:rsidRDefault="00021CF9" w:rsidP="00021CF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EC4737" w:rsidRPr="00021CF9">
        <w:rPr>
          <w:rFonts w:ascii="Times New Roman" w:hAnsi="Times New Roman" w:cs="Times New Roman"/>
          <w:sz w:val="24"/>
          <w:szCs w:val="24"/>
        </w:rPr>
        <w:t xml:space="preserve">Kapitalni projekt K200103 Nabava opreme                                             </w:t>
      </w:r>
      <w:r w:rsidR="002A1D78" w:rsidRPr="00021CF9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EC4737" w:rsidRPr="00021CF9">
        <w:rPr>
          <w:rFonts w:ascii="Times New Roman" w:hAnsi="Times New Roman" w:cs="Times New Roman"/>
          <w:sz w:val="24"/>
          <w:szCs w:val="24"/>
        </w:rPr>
        <w:t xml:space="preserve">     </w:t>
      </w:r>
      <w:r w:rsidR="0071402F">
        <w:rPr>
          <w:rFonts w:ascii="Times New Roman" w:hAnsi="Times New Roman" w:cs="Times New Roman"/>
          <w:sz w:val="24"/>
          <w:szCs w:val="24"/>
        </w:rPr>
        <w:t>23</w:t>
      </w:r>
      <w:r w:rsidR="00EC4737" w:rsidRPr="00021CF9">
        <w:rPr>
          <w:rFonts w:ascii="Times New Roman" w:hAnsi="Times New Roman" w:cs="Times New Roman"/>
          <w:sz w:val="24"/>
          <w:szCs w:val="24"/>
        </w:rPr>
        <w:t>0.000,00</w:t>
      </w:r>
    </w:p>
    <w:p w14:paraId="0218840B" w14:textId="54A78DEF" w:rsidR="00EC4737" w:rsidRPr="00021CF9" w:rsidRDefault="00021CF9" w:rsidP="00021CF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EC4737" w:rsidRPr="00021CF9">
        <w:rPr>
          <w:rFonts w:ascii="Times New Roman" w:hAnsi="Times New Roman" w:cs="Times New Roman"/>
          <w:sz w:val="24"/>
          <w:szCs w:val="24"/>
        </w:rPr>
        <w:t xml:space="preserve">Kapitalni projekt K200208 Izgradnja </w:t>
      </w:r>
      <w:proofErr w:type="spellStart"/>
      <w:r w:rsidR="00EC4737" w:rsidRPr="00021CF9">
        <w:rPr>
          <w:rFonts w:ascii="Times New Roman" w:hAnsi="Times New Roman" w:cs="Times New Roman"/>
          <w:sz w:val="24"/>
          <w:szCs w:val="24"/>
        </w:rPr>
        <w:t>nog</w:t>
      </w:r>
      <w:proofErr w:type="spellEnd"/>
      <w:r w:rsidR="0071402F">
        <w:rPr>
          <w:rFonts w:ascii="Times New Roman" w:hAnsi="Times New Roman" w:cs="Times New Roman"/>
          <w:sz w:val="24"/>
          <w:szCs w:val="24"/>
        </w:rPr>
        <w:t xml:space="preserve">., auto. stajališta i </w:t>
      </w:r>
      <w:proofErr w:type="spellStart"/>
      <w:r w:rsidR="00EC4737" w:rsidRPr="00021CF9">
        <w:rPr>
          <w:rFonts w:ascii="Times New Roman" w:hAnsi="Times New Roman" w:cs="Times New Roman"/>
          <w:sz w:val="24"/>
          <w:szCs w:val="24"/>
        </w:rPr>
        <w:t>bic</w:t>
      </w:r>
      <w:proofErr w:type="spellEnd"/>
      <w:r w:rsidR="0071402F">
        <w:rPr>
          <w:rFonts w:ascii="Times New Roman" w:hAnsi="Times New Roman" w:cs="Times New Roman"/>
          <w:sz w:val="24"/>
          <w:szCs w:val="24"/>
        </w:rPr>
        <w:t>.</w:t>
      </w:r>
      <w:r w:rsidR="00EC4737" w:rsidRPr="00021CF9">
        <w:rPr>
          <w:rFonts w:ascii="Times New Roman" w:hAnsi="Times New Roman" w:cs="Times New Roman"/>
          <w:sz w:val="24"/>
          <w:szCs w:val="24"/>
        </w:rPr>
        <w:t xml:space="preserve"> staza      </w:t>
      </w:r>
      <w:r w:rsidR="002A1D78" w:rsidRPr="00021CF9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EC4737" w:rsidRPr="00021CF9">
        <w:rPr>
          <w:rFonts w:ascii="Times New Roman" w:hAnsi="Times New Roman" w:cs="Times New Roman"/>
          <w:sz w:val="24"/>
          <w:szCs w:val="24"/>
        </w:rPr>
        <w:t xml:space="preserve">  </w:t>
      </w:r>
      <w:r w:rsidR="0071402F">
        <w:rPr>
          <w:rFonts w:ascii="Times New Roman" w:hAnsi="Times New Roman" w:cs="Times New Roman"/>
          <w:sz w:val="24"/>
          <w:szCs w:val="24"/>
        </w:rPr>
        <w:t>1</w:t>
      </w:r>
      <w:r w:rsidR="00EC4737" w:rsidRPr="00021CF9">
        <w:rPr>
          <w:rFonts w:ascii="Times New Roman" w:hAnsi="Times New Roman" w:cs="Times New Roman"/>
          <w:sz w:val="24"/>
          <w:szCs w:val="24"/>
        </w:rPr>
        <w:t>.</w:t>
      </w:r>
      <w:r w:rsidR="0071402F">
        <w:rPr>
          <w:rFonts w:ascii="Times New Roman" w:hAnsi="Times New Roman" w:cs="Times New Roman"/>
          <w:sz w:val="24"/>
          <w:szCs w:val="24"/>
        </w:rPr>
        <w:t>89</w:t>
      </w:r>
      <w:r w:rsidR="00EC4737" w:rsidRPr="00021CF9">
        <w:rPr>
          <w:rFonts w:ascii="Times New Roman" w:hAnsi="Times New Roman" w:cs="Times New Roman"/>
          <w:sz w:val="24"/>
          <w:szCs w:val="24"/>
        </w:rPr>
        <w:t>0.000,00</w:t>
      </w:r>
    </w:p>
    <w:p w14:paraId="41162B46" w14:textId="4D1F3DE3" w:rsidR="00EC4737" w:rsidRDefault="00021CF9" w:rsidP="00021CF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EC4737">
        <w:rPr>
          <w:rFonts w:ascii="Times New Roman" w:hAnsi="Times New Roman" w:cs="Times New Roman"/>
          <w:sz w:val="24"/>
          <w:szCs w:val="24"/>
        </w:rPr>
        <w:t xml:space="preserve">Kapitalni projekt K200209 Dom Novi </w:t>
      </w:r>
      <w:proofErr w:type="spellStart"/>
      <w:r w:rsidR="00EC4737">
        <w:rPr>
          <w:rFonts w:ascii="Times New Roman" w:hAnsi="Times New Roman" w:cs="Times New Roman"/>
          <w:sz w:val="24"/>
          <w:szCs w:val="24"/>
        </w:rPr>
        <w:t>Jankovci</w:t>
      </w:r>
      <w:proofErr w:type="spellEnd"/>
      <w:r w:rsidR="00EC4737"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 w:rsidR="002A1D78">
        <w:rPr>
          <w:rFonts w:ascii="Times New Roman" w:hAnsi="Times New Roman" w:cs="Times New Roman"/>
          <w:sz w:val="24"/>
          <w:szCs w:val="24"/>
        </w:rPr>
        <w:t xml:space="preserve">          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2A1D78">
        <w:rPr>
          <w:rFonts w:ascii="Times New Roman" w:hAnsi="Times New Roman" w:cs="Times New Roman"/>
          <w:sz w:val="24"/>
          <w:szCs w:val="24"/>
        </w:rPr>
        <w:t xml:space="preserve">  </w:t>
      </w:r>
      <w:r w:rsidR="00EC4737">
        <w:rPr>
          <w:rFonts w:ascii="Times New Roman" w:hAnsi="Times New Roman" w:cs="Times New Roman"/>
          <w:sz w:val="24"/>
          <w:szCs w:val="24"/>
        </w:rPr>
        <w:t xml:space="preserve">  </w:t>
      </w:r>
      <w:r w:rsidR="00A61461">
        <w:rPr>
          <w:rFonts w:ascii="Times New Roman" w:hAnsi="Times New Roman" w:cs="Times New Roman"/>
          <w:sz w:val="24"/>
          <w:szCs w:val="24"/>
        </w:rPr>
        <w:t>2</w:t>
      </w:r>
      <w:r w:rsidR="00EC4737">
        <w:rPr>
          <w:rFonts w:ascii="Times New Roman" w:hAnsi="Times New Roman" w:cs="Times New Roman"/>
          <w:sz w:val="24"/>
          <w:szCs w:val="24"/>
        </w:rPr>
        <w:t>.</w:t>
      </w:r>
      <w:r w:rsidR="00A61461">
        <w:rPr>
          <w:rFonts w:ascii="Times New Roman" w:hAnsi="Times New Roman" w:cs="Times New Roman"/>
          <w:sz w:val="24"/>
          <w:szCs w:val="24"/>
        </w:rPr>
        <w:t>4</w:t>
      </w:r>
      <w:r w:rsidR="00EC4737">
        <w:rPr>
          <w:rFonts w:ascii="Times New Roman" w:hAnsi="Times New Roman" w:cs="Times New Roman"/>
          <w:sz w:val="24"/>
          <w:szCs w:val="24"/>
        </w:rPr>
        <w:t>00.000,00</w:t>
      </w:r>
    </w:p>
    <w:p w14:paraId="1D7BD8CD" w14:textId="4CFCEE07" w:rsidR="00EC4737" w:rsidRDefault="00021CF9" w:rsidP="00021CF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EC4737">
        <w:rPr>
          <w:rFonts w:ascii="Times New Roman" w:hAnsi="Times New Roman" w:cs="Times New Roman"/>
          <w:sz w:val="24"/>
          <w:szCs w:val="24"/>
        </w:rPr>
        <w:t xml:space="preserve">Kapitalni projekt K200210 Dvorana za sastanke Stari </w:t>
      </w:r>
      <w:proofErr w:type="spellStart"/>
      <w:r w:rsidR="00EC4737">
        <w:rPr>
          <w:rFonts w:ascii="Times New Roman" w:hAnsi="Times New Roman" w:cs="Times New Roman"/>
          <w:sz w:val="24"/>
          <w:szCs w:val="24"/>
        </w:rPr>
        <w:t>Jankovci</w:t>
      </w:r>
      <w:proofErr w:type="spellEnd"/>
      <w:r w:rsidR="00EC4737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2A1D78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EC4737">
        <w:rPr>
          <w:rFonts w:ascii="Times New Roman" w:hAnsi="Times New Roman" w:cs="Times New Roman"/>
          <w:sz w:val="24"/>
          <w:szCs w:val="24"/>
        </w:rPr>
        <w:t xml:space="preserve"> 2.000.000,</w:t>
      </w:r>
      <w:r w:rsidR="002A1D78">
        <w:rPr>
          <w:rFonts w:ascii="Times New Roman" w:hAnsi="Times New Roman" w:cs="Times New Roman"/>
          <w:sz w:val="24"/>
          <w:szCs w:val="24"/>
        </w:rPr>
        <w:t>0</w:t>
      </w:r>
      <w:r w:rsidR="00EC4737">
        <w:rPr>
          <w:rFonts w:ascii="Times New Roman" w:hAnsi="Times New Roman" w:cs="Times New Roman"/>
          <w:sz w:val="24"/>
          <w:szCs w:val="24"/>
        </w:rPr>
        <w:t>0</w:t>
      </w:r>
      <w:r w:rsidR="002A1D78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-</w:t>
      </w:r>
      <w:r w:rsidR="00EC4737">
        <w:rPr>
          <w:rFonts w:ascii="Times New Roman" w:hAnsi="Times New Roman" w:cs="Times New Roman"/>
          <w:sz w:val="24"/>
          <w:szCs w:val="24"/>
        </w:rPr>
        <w:t xml:space="preserve">Kapitalni projekt K200211 </w:t>
      </w:r>
      <w:proofErr w:type="spellStart"/>
      <w:r w:rsidR="00EC4737">
        <w:rPr>
          <w:rFonts w:ascii="Times New Roman" w:hAnsi="Times New Roman" w:cs="Times New Roman"/>
          <w:sz w:val="24"/>
          <w:szCs w:val="24"/>
        </w:rPr>
        <w:t>S.dom</w:t>
      </w:r>
      <w:proofErr w:type="spellEnd"/>
      <w:r w:rsidR="00EC4737">
        <w:rPr>
          <w:rFonts w:ascii="Times New Roman" w:hAnsi="Times New Roman" w:cs="Times New Roman"/>
          <w:sz w:val="24"/>
          <w:szCs w:val="24"/>
        </w:rPr>
        <w:t xml:space="preserve"> Srijemske Laze                                       </w:t>
      </w:r>
      <w:r w:rsidR="002A1D78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EC4737">
        <w:rPr>
          <w:rFonts w:ascii="Times New Roman" w:hAnsi="Times New Roman" w:cs="Times New Roman"/>
          <w:sz w:val="24"/>
          <w:szCs w:val="24"/>
        </w:rPr>
        <w:t xml:space="preserve"> 100.000,00</w:t>
      </w:r>
    </w:p>
    <w:p w14:paraId="6C0A0BEF" w14:textId="242D4C17" w:rsidR="00EC4737" w:rsidRDefault="00021CF9" w:rsidP="00021CF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EC4737">
        <w:rPr>
          <w:rFonts w:ascii="Times New Roman" w:hAnsi="Times New Roman" w:cs="Times New Roman"/>
          <w:sz w:val="24"/>
          <w:szCs w:val="24"/>
        </w:rPr>
        <w:t xml:space="preserve">Kapitalni projekt K200212 Izgradnja cesta       </w:t>
      </w:r>
      <w:r w:rsidR="002A1D78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EC4737"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C4737">
        <w:rPr>
          <w:rFonts w:ascii="Times New Roman" w:hAnsi="Times New Roman" w:cs="Times New Roman"/>
          <w:sz w:val="24"/>
          <w:szCs w:val="24"/>
        </w:rPr>
        <w:t xml:space="preserve"> 500.000,00</w:t>
      </w:r>
    </w:p>
    <w:p w14:paraId="0687560A" w14:textId="64BBBA9B" w:rsidR="00EC4737" w:rsidRDefault="00021CF9" w:rsidP="00021CF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EC4737">
        <w:rPr>
          <w:rFonts w:ascii="Times New Roman" w:hAnsi="Times New Roman" w:cs="Times New Roman"/>
          <w:sz w:val="24"/>
          <w:szCs w:val="24"/>
        </w:rPr>
        <w:t>Kapitalni projekt K200213 Plinovod, vodovod, kanalizacija</w:t>
      </w:r>
      <w:r w:rsidR="002A1D78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EC4737">
        <w:rPr>
          <w:rFonts w:ascii="Times New Roman" w:hAnsi="Times New Roman" w:cs="Times New Roman"/>
          <w:sz w:val="24"/>
          <w:szCs w:val="24"/>
        </w:rPr>
        <w:t xml:space="preserve">                         20.000,00</w:t>
      </w:r>
    </w:p>
    <w:p w14:paraId="6F07EA21" w14:textId="79F6B273" w:rsidR="00EC4737" w:rsidRDefault="00021CF9" w:rsidP="00021CF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EC4737">
        <w:rPr>
          <w:rFonts w:ascii="Times New Roman" w:hAnsi="Times New Roman" w:cs="Times New Roman"/>
          <w:sz w:val="24"/>
          <w:szCs w:val="24"/>
        </w:rPr>
        <w:t xml:space="preserve">Kapitalni projekt K200214 Izrada projektne dokumentacije       </w:t>
      </w:r>
      <w:r w:rsidR="002A1D78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EC4737">
        <w:rPr>
          <w:rFonts w:ascii="Times New Roman" w:hAnsi="Times New Roman" w:cs="Times New Roman"/>
          <w:sz w:val="24"/>
          <w:szCs w:val="24"/>
        </w:rPr>
        <w:t xml:space="preserve">                   500.000,00</w:t>
      </w:r>
    </w:p>
    <w:p w14:paraId="36777297" w14:textId="70D6F756" w:rsidR="00EC4737" w:rsidRDefault="00021CF9" w:rsidP="00021CF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EC4737">
        <w:rPr>
          <w:rFonts w:ascii="Times New Roman" w:hAnsi="Times New Roman" w:cs="Times New Roman"/>
          <w:sz w:val="24"/>
          <w:szCs w:val="24"/>
        </w:rPr>
        <w:t xml:space="preserve">Kapitalni projekt K200218 Pomoćna zgrada za vozila Eko </w:t>
      </w:r>
      <w:proofErr w:type="spellStart"/>
      <w:r w:rsidR="00EC4737">
        <w:rPr>
          <w:rFonts w:ascii="Times New Roman" w:hAnsi="Times New Roman" w:cs="Times New Roman"/>
          <w:sz w:val="24"/>
          <w:szCs w:val="24"/>
        </w:rPr>
        <w:t>Jankovci</w:t>
      </w:r>
      <w:proofErr w:type="spellEnd"/>
      <w:r w:rsidR="00EC4737">
        <w:rPr>
          <w:rFonts w:ascii="Times New Roman" w:hAnsi="Times New Roman" w:cs="Times New Roman"/>
          <w:sz w:val="24"/>
          <w:szCs w:val="24"/>
        </w:rPr>
        <w:t xml:space="preserve">    </w:t>
      </w:r>
      <w:r w:rsidR="002A1D78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EC4737">
        <w:rPr>
          <w:rFonts w:ascii="Times New Roman" w:hAnsi="Times New Roman" w:cs="Times New Roman"/>
          <w:sz w:val="24"/>
          <w:szCs w:val="24"/>
        </w:rPr>
        <w:t xml:space="preserve">        300.000,00</w:t>
      </w:r>
    </w:p>
    <w:p w14:paraId="16FFC8AB" w14:textId="77BC5566" w:rsidR="00EC4737" w:rsidRPr="00F24DB3" w:rsidRDefault="00021CF9" w:rsidP="00021CF9">
      <w:pPr>
        <w:spacing w:after="0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-</w:t>
      </w:r>
      <w:r w:rsidR="00EC4737" w:rsidRPr="00F24DB3">
        <w:rPr>
          <w:rFonts w:ascii="Times New Roman" w:hAnsi="Times New Roman" w:cs="Times New Roman"/>
          <w:i/>
          <w:iCs/>
          <w:sz w:val="24"/>
          <w:szCs w:val="24"/>
        </w:rPr>
        <w:t xml:space="preserve">Tekući projekt T200207 Javni radovi                                       </w:t>
      </w:r>
      <w:r w:rsidR="002A1D78">
        <w:rPr>
          <w:rFonts w:ascii="Times New Roman" w:hAnsi="Times New Roman" w:cs="Times New Roman"/>
          <w:i/>
          <w:iCs/>
          <w:sz w:val="24"/>
          <w:szCs w:val="24"/>
        </w:rPr>
        <w:t xml:space="preserve">            </w:t>
      </w:r>
      <w:r w:rsidR="00EC4737" w:rsidRPr="00F24DB3">
        <w:rPr>
          <w:rFonts w:ascii="Times New Roman" w:hAnsi="Times New Roman" w:cs="Times New Roman"/>
          <w:i/>
          <w:iCs/>
          <w:sz w:val="24"/>
          <w:szCs w:val="24"/>
        </w:rPr>
        <w:t xml:space="preserve">                  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EC4737" w:rsidRPr="00F24DB3">
        <w:rPr>
          <w:rFonts w:ascii="Times New Roman" w:hAnsi="Times New Roman" w:cs="Times New Roman"/>
          <w:i/>
          <w:iCs/>
          <w:sz w:val="24"/>
          <w:szCs w:val="24"/>
        </w:rPr>
        <w:t xml:space="preserve">  </w:t>
      </w:r>
      <w:r w:rsidR="00A61461">
        <w:rPr>
          <w:rFonts w:ascii="Times New Roman" w:hAnsi="Times New Roman" w:cs="Times New Roman"/>
          <w:i/>
          <w:iCs/>
          <w:sz w:val="24"/>
          <w:szCs w:val="24"/>
        </w:rPr>
        <w:t>145</w:t>
      </w:r>
      <w:r w:rsidR="00EC4737" w:rsidRPr="00F24DB3">
        <w:rPr>
          <w:rFonts w:ascii="Times New Roman" w:hAnsi="Times New Roman" w:cs="Times New Roman"/>
          <w:i/>
          <w:iCs/>
          <w:sz w:val="24"/>
          <w:szCs w:val="24"/>
        </w:rPr>
        <w:t>.000,00</w:t>
      </w:r>
    </w:p>
    <w:p w14:paraId="3F8B191D" w14:textId="1781293C" w:rsidR="00EC4737" w:rsidRDefault="00021CF9" w:rsidP="00021CF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EC4737">
        <w:rPr>
          <w:rFonts w:ascii="Times New Roman" w:hAnsi="Times New Roman" w:cs="Times New Roman"/>
          <w:sz w:val="24"/>
          <w:szCs w:val="24"/>
        </w:rPr>
        <w:t xml:space="preserve">Kapitalni projekt K200302 Energetska obnova zgrada MO      </w:t>
      </w:r>
      <w:r w:rsidR="002A1D78">
        <w:rPr>
          <w:rFonts w:ascii="Times New Roman" w:hAnsi="Times New Roman" w:cs="Times New Roman"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A1D78">
        <w:rPr>
          <w:rFonts w:ascii="Times New Roman" w:hAnsi="Times New Roman" w:cs="Times New Roman"/>
          <w:sz w:val="24"/>
          <w:szCs w:val="24"/>
        </w:rPr>
        <w:t xml:space="preserve">  </w:t>
      </w:r>
      <w:r w:rsidR="00EC4737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F15225">
        <w:rPr>
          <w:rFonts w:ascii="Times New Roman" w:hAnsi="Times New Roman" w:cs="Times New Roman"/>
          <w:sz w:val="24"/>
          <w:szCs w:val="24"/>
        </w:rPr>
        <w:t xml:space="preserve"> </w:t>
      </w:r>
      <w:r w:rsidR="00EC4737">
        <w:rPr>
          <w:rFonts w:ascii="Times New Roman" w:hAnsi="Times New Roman" w:cs="Times New Roman"/>
          <w:sz w:val="24"/>
          <w:szCs w:val="24"/>
        </w:rPr>
        <w:t>250.000,00</w:t>
      </w:r>
    </w:p>
    <w:p w14:paraId="111BCB0A" w14:textId="620C5A74" w:rsidR="00EC4737" w:rsidRPr="00F24DB3" w:rsidRDefault="00021CF9" w:rsidP="00021CF9">
      <w:pPr>
        <w:spacing w:after="0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-</w:t>
      </w:r>
      <w:r w:rsidR="00EC4737" w:rsidRPr="00F24DB3">
        <w:rPr>
          <w:rFonts w:ascii="Times New Roman" w:hAnsi="Times New Roman" w:cs="Times New Roman"/>
          <w:i/>
          <w:iCs/>
          <w:sz w:val="24"/>
          <w:szCs w:val="24"/>
        </w:rPr>
        <w:t>Tekući projekt T200303 Gospodarenje otpadom</w:t>
      </w:r>
      <w:r w:rsidR="00F15225" w:rsidRPr="00F24DB3">
        <w:rPr>
          <w:rFonts w:ascii="Times New Roman" w:hAnsi="Times New Roman" w:cs="Times New Roman"/>
          <w:i/>
          <w:iCs/>
          <w:sz w:val="24"/>
          <w:szCs w:val="24"/>
        </w:rPr>
        <w:t xml:space="preserve">      </w:t>
      </w:r>
      <w:r w:rsidR="002A1D78">
        <w:rPr>
          <w:rFonts w:ascii="Times New Roman" w:hAnsi="Times New Roman" w:cs="Times New Roman"/>
          <w:i/>
          <w:iCs/>
          <w:sz w:val="24"/>
          <w:szCs w:val="24"/>
        </w:rPr>
        <w:t xml:space="preserve">            </w:t>
      </w:r>
      <w:r w:rsidR="00F15225" w:rsidRPr="00F24DB3">
        <w:rPr>
          <w:rFonts w:ascii="Times New Roman" w:hAnsi="Times New Roman" w:cs="Times New Roman"/>
          <w:i/>
          <w:iCs/>
          <w:sz w:val="24"/>
          <w:szCs w:val="24"/>
        </w:rPr>
        <w:t xml:space="preserve">                                    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F15225" w:rsidRPr="00F24DB3">
        <w:rPr>
          <w:rFonts w:ascii="Times New Roman" w:hAnsi="Times New Roman" w:cs="Times New Roman"/>
          <w:i/>
          <w:iCs/>
          <w:sz w:val="24"/>
          <w:szCs w:val="24"/>
        </w:rPr>
        <w:t xml:space="preserve"> 72.000,00</w:t>
      </w:r>
    </w:p>
    <w:p w14:paraId="3FB01692" w14:textId="7DAC9CE8" w:rsidR="00F15225" w:rsidRDefault="00021CF9" w:rsidP="00021CF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F15225">
        <w:rPr>
          <w:rFonts w:ascii="Times New Roman" w:hAnsi="Times New Roman" w:cs="Times New Roman"/>
          <w:sz w:val="24"/>
          <w:szCs w:val="24"/>
        </w:rPr>
        <w:t xml:space="preserve">Kapitalni projekt K200405 Vatrogasno spremište </w:t>
      </w:r>
      <w:proofErr w:type="spellStart"/>
      <w:r w:rsidR="00F15225">
        <w:rPr>
          <w:rFonts w:ascii="Times New Roman" w:hAnsi="Times New Roman" w:cs="Times New Roman"/>
          <w:sz w:val="24"/>
          <w:szCs w:val="24"/>
        </w:rPr>
        <w:t>Slakovci</w:t>
      </w:r>
      <w:proofErr w:type="spellEnd"/>
      <w:r w:rsidR="00F15225">
        <w:rPr>
          <w:rFonts w:ascii="Times New Roman" w:hAnsi="Times New Roman" w:cs="Times New Roman"/>
          <w:sz w:val="24"/>
          <w:szCs w:val="24"/>
        </w:rPr>
        <w:t xml:space="preserve">    </w:t>
      </w:r>
      <w:r w:rsidR="002A1D78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F15225">
        <w:rPr>
          <w:rFonts w:ascii="Times New Roman" w:hAnsi="Times New Roman" w:cs="Times New Roman"/>
          <w:sz w:val="24"/>
          <w:szCs w:val="24"/>
        </w:rPr>
        <w:t xml:space="preserve">              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F15225">
        <w:rPr>
          <w:rFonts w:ascii="Times New Roman" w:hAnsi="Times New Roman" w:cs="Times New Roman"/>
          <w:sz w:val="24"/>
          <w:szCs w:val="24"/>
        </w:rPr>
        <w:t>1.000.000,00</w:t>
      </w:r>
    </w:p>
    <w:p w14:paraId="28ADFA4E" w14:textId="1D78AAC6" w:rsidR="00F15225" w:rsidRPr="00F24DB3" w:rsidRDefault="00021CF9" w:rsidP="00021CF9">
      <w:pPr>
        <w:spacing w:after="0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-</w:t>
      </w:r>
      <w:r w:rsidR="00F15225" w:rsidRPr="00F24DB3">
        <w:rPr>
          <w:rFonts w:ascii="Times New Roman" w:hAnsi="Times New Roman" w:cs="Times New Roman"/>
          <w:i/>
          <w:iCs/>
          <w:sz w:val="24"/>
          <w:szCs w:val="24"/>
        </w:rPr>
        <w:t xml:space="preserve">Tekući projekt T200607 </w:t>
      </w:r>
      <w:proofErr w:type="spellStart"/>
      <w:r w:rsidR="00F15225" w:rsidRPr="00F24DB3">
        <w:rPr>
          <w:rFonts w:ascii="Times New Roman" w:hAnsi="Times New Roman" w:cs="Times New Roman"/>
          <w:i/>
          <w:iCs/>
          <w:sz w:val="24"/>
          <w:szCs w:val="24"/>
        </w:rPr>
        <w:t>centrikomNet</w:t>
      </w:r>
      <w:proofErr w:type="spellEnd"/>
      <w:r w:rsidR="00F15225" w:rsidRPr="00F24DB3">
        <w:rPr>
          <w:rFonts w:ascii="Times New Roman" w:hAnsi="Times New Roman" w:cs="Times New Roman"/>
          <w:i/>
          <w:iCs/>
          <w:sz w:val="24"/>
          <w:szCs w:val="24"/>
        </w:rPr>
        <w:t xml:space="preserve">                            </w:t>
      </w:r>
      <w:r w:rsidR="002A1D78">
        <w:rPr>
          <w:rFonts w:ascii="Times New Roman" w:hAnsi="Times New Roman" w:cs="Times New Roman"/>
          <w:i/>
          <w:iCs/>
          <w:sz w:val="24"/>
          <w:szCs w:val="24"/>
        </w:rPr>
        <w:t xml:space="preserve">            </w:t>
      </w:r>
      <w:r w:rsidR="00F15225" w:rsidRPr="00F24DB3">
        <w:rPr>
          <w:rFonts w:ascii="Times New Roman" w:hAnsi="Times New Roman" w:cs="Times New Roman"/>
          <w:i/>
          <w:iCs/>
          <w:sz w:val="24"/>
          <w:szCs w:val="24"/>
        </w:rPr>
        <w:t xml:space="preserve">                      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F15225" w:rsidRPr="00F24DB3">
        <w:rPr>
          <w:rFonts w:ascii="Times New Roman" w:hAnsi="Times New Roman" w:cs="Times New Roman"/>
          <w:i/>
          <w:iCs/>
          <w:sz w:val="24"/>
          <w:szCs w:val="24"/>
        </w:rPr>
        <w:t xml:space="preserve">    1.</w:t>
      </w:r>
      <w:r w:rsidR="00A61461">
        <w:rPr>
          <w:rFonts w:ascii="Times New Roman" w:hAnsi="Times New Roman" w:cs="Times New Roman"/>
          <w:i/>
          <w:iCs/>
          <w:sz w:val="24"/>
          <w:szCs w:val="24"/>
        </w:rPr>
        <w:t>51</w:t>
      </w:r>
      <w:r w:rsidR="00F15225" w:rsidRPr="00F24DB3">
        <w:rPr>
          <w:rFonts w:ascii="Times New Roman" w:hAnsi="Times New Roman" w:cs="Times New Roman"/>
          <w:i/>
          <w:iCs/>
          <w:sz w:val="24"/>
          <w:szCs w:val="24"/>
        </w:rPr>
        <w:t>9.500,00</w:t>
      </w:r>
    </w:p>
    <w:p w14:paraId="02BA7A3D" w14:textId="344DAE40" w:rsidR="00F15225" w:rsidRDefault="00021CF9" w:rsidP="00021CF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F15225">
        <w:rPr>
          <w:rFonts w:ascii="Times New Roman" w:hAnsi="Times New Roman" w:cs="Times New Roman"/>
          <w:sz w:val="24"/>
          <w:szCs w:val="24"/>
        </w:rPr>
        <w:t xml:space="preserve">Kapitalni projekt K200704 Svlačionica </w:t>
      </w:r>
      <w:proofErr w:type="spellStart"/>
      <w:r w:rsidR="00F15225">
        <w:rPr>
          <w:rFonts w:ascii="Times New Roman" w:hAnsi="Times New Roman" w:cs="Times New Roman"/>
          <w:sz w:val="24"/>
          <w:szCs w:val="24"/>
        </w:rPr>
        <w:t>Orolik</w:t>
      </w:r>
      <w:proofErr w:type="spellEnd"/>
      <w:r w:rsidR="00F15225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2A1D78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F15225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F15225">
        <w:rPr>
          <w:rFonts w:ascii="Times New Roman" w:hAnsi="Times New Roman" w:cs="Times New Roman"/>
          <w:sz w:val="24"/>
          <w:szCs w:val="24"/>
        </w:rPr>
        <w:t xml:space="preserve">      400.000,00</w:t>
      </w:r>
    </w:p>
    <w:p w14:paraId="0F05464D" w14:textId="01D301A8" w:rsidR="00F15225" w:rsidRDefault="00021CF9" w:rsidP="00021CF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F15225">
        <w:rPr>
          <w:rFonts w:ascii="Times New Roman" w:hAnsi="Times New Roman" w:cs="Times New Roman"/>
          <w:sz w:val="24"/>
          <w:szCs w:val="24"/>
        </w:rPr>
        <w:t xml:space="preserve">Kapitalni projekt K200802 Spomenici                       </w:t>
      </w:r>
      <w:r w:rsidR="002A1D78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F15225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15225">
        <w:rPr>
          <w:rFonts w:ascii="Times New Roman" w:hAnsi="Times New Roman" w:cs="Times New Roman"/>
          <w:sz w:val="24"/>
          <w:szCs w:val="24"/>
        </w:rPr>
        <w:t xml:space="preserve">       5.000,00</w:t>
      </w:r>
    </w:p>
    <w:p w14:paraId="5E19ADC8" w14:textId="16F328AE" w:rsidR="00F15225" w:rsidRPr="00F24DB3" w:rsidRDefault="00021CF9" w:rsidP="00021CF9">
      <w:pPr>
        <w:spacing w:after="0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-</w:t>
      </w:r>
      <w:r w:rsidR="00F15225" w:rsidRPr="00F24DB3">
        <w:rPr>
          <w:rFonts w:ascii="Times New Roman" w:hAnsi="Times New Roman" w:cs="Times New Roman"/>
          <w:i/>
          <w:iCs/>
          <w:sz w:val="24"/>
          <w:szCs w:val="24"/>
        </w:rPr>
        <w:t xml:space="preserve">Tekući projekt K200803 Općina/grad prijatelj djece    </w:t>
      </w:r>
      <w:r w:rsidR="002A1D78">
        <w:rPr>
          <w:rFonts w:ascii="Times New Roman" w:hAnsi="Times New Roman" w:cs="Times New Roman"/>
          <w:i/>
          <w:iCs/>
          <w:sz w:val="24"/>
          <w:szCs w:val="24"/>
        </w:rPr>
        <w:t xml:space="preserve">            </w:t>
      </w:r>
      <w:r w:rsidR="00F15225" w:rsidRPr="00F24DB3">
        <w:rPr>
          <w:rFonts w:ascii="Times New Roman" w:hAnsi="Times New Roman" w:cs="Times New Roman"/>
          <w:i/>
          <w:iCs/>
          <w:sz w:val="24"/>
          <w:szCs w:val="24"/>
        </w:rPr>
        <w:t xml:space="preserve">                            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F15225" w:rsidRPr="00F24DB3">
        <w:rPr>
          <w:rFonts w:ascii="Times New Roman" w:hAnsi="Times New Roman" w:cs="Times New Roman"/>
          <w:i/>
          <w:iCs/>
          <w:sz w:val="24"/>
          <w:szCs w:val="24"/>
        </w:rPr>
        <w:t xml:space="preserve">     23.000,00</w:t>
      </w:r>
    </w:p>
    <w:p w14:paraId="6C47FA1C" w14:textId="096C59DB" w:rsidR="00F15225" w:rsidRPr="00F24DB3" w:rsidRDefault="00021CF9" w:rsidP="00021CF9">
      <w:pPr>
        <w:spacing w:after="0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-</w:t>
      </w:r>
      <w:r w:rsidR="00F15225" w:rsidRPr="00F24DB3">
        <w:rPr>
          <w:rFonts w:ascii="Times New Roman" w:hAnsi="Times New Roman" w:cs="Times New Roman"/>
          <w:i/>
          <w:iCs/>
          <w:sz w:val="24"/>
          <w:szCs w:val="24"/>
        </w:rPr>
        <w:t xml:space="preserve">Tekući projekt T201007 Projekt Žene u fokusu       </w:t>
      </w:r>
      <w:r w:rsidR="002A1D78">
        <w:rPr>
          <w:rFonts w:ascii="Times New Roman" w:hAnsi="Times New Roman" w:cs="Times New Roman"/>
          <w:i/>
          <w:iCs/>
          <w:sz w:val="24"/>
          <w:szCs w:val="24"/>
        </w:rPr>
        <w:t xml:space="preserve">             </w:t>
      </w:r>
      <w:r w:rsidR="00F15225" w:rsidRPr="00F24DB3">
        <w:rPr>
          <w:rFonts w:ascii="Times New Roman" w:hAnsi="Times New Roman" w:cs="Times New Roman"/>
          <w:i/>
          <w:iCs/>
          <w:sz w:val="24"/>
          <w:szCs w:val="24"/>
        </w:rPr>
        <w:t xml:space="preserve">                             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F15225" w:rsidRPr="00F24DB3">
        <w:rPr>
          <w:rFonts w:ascii="Times New Roman" w:hAnsi="Times New Roman" w:cs="Times New Roman"/>
          <w:i/>
          <w:iCs/>
          <w:sz w:val="24"/>
          <w:szCs w:val="24"/>
        </w:rPr>
        <w:t xml:space="preserve">    2.125.500,00</w:t>
      </w:r>
    </w:p>
    <w:p w14:paraId="75170BA6" w14:textId="6F56055E" w:rsidR="005E173E" w:rsidRDefault="00021CF9" w:rsidP="00021CF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F15225">
        <w:rPr>
          <w:rFonts w:ascii="Times New Roman" w:hAnsi="Times New Roman" w:cs="Times New Roman"/>
          <w:sz w:val="24"/>
          <w:szCs w:val="24"/>
        </w:rPr>
        <w:t xml:space="preserve">Kapitalni projekt K201502 Semafori         </w:t>
      </w:r>
      <w:r w:rsidR="002A1D78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F1522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500.000,00</w:t>
      </w:r>
    </w:p>
    <w:p w14:paraId="5218EBC5" w14:textId="3786B3D8" w:rsidR="0002175D" w:rsidRDefault="0002175D" w:rsidP="00021CF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-Kapitalni projekt K202003 Oprema</w:t>
      </w:r>
    </w:p>
    <w:p w14:paraId="21B99678" w14:textId="4EF917AE" w:rsidR="005E173E" w:rsidRDefault="005E173E" w:rsidP="00021CF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50E4FC5" w14:textId="5116FF13" w:rsidR="00A165D3" w:rsidRDefault="00A165D3" w:rsidP="00021CF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A4452D1" w14:textId="2A2A10BE" w:rsidR="00A165D3" w:rsidRDefault="00A165D3" w:rsidP="005E173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C6DC603" w14:textId="0B28A91F" w:rsidR="005E173E" w:rsidRDefault="005E173E" w:rsidP="005E173E">
      <w:pPr>
        <w:spacing w:after="0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Jedan dio projekata smo započeli u 2020.godini dok su neki tek u nastanku. U nastavku prilažemo slike neke od njih.</w:t>
      </w:r>
      <w:r w:rsidRPr="005E173E">
        <w:rPr>
          <w:rFonts w:ascii="Times New Roman" w:hAnsi="Times New Roman" w:cs="Times New Roman"/>
          <w:noProof/>
          <w:sz w:val="24"/>
          <w:szCs w:val="24"/>
        </w:rPr>
        <w:t xml:space="preserve"> </w:t>
      </w:r>
    </w:p>
    <w:p w14:paraId="31ECC65B" w14:textId="63825E75" w:rsidR="005E173E" w:rsidRDefault="005E173E" w:rsidP="005E173E">
      <w:pPr>
        <w:spacing w:after="0"/>
        <w:rPr>
          <w:rFonts w:ascii="Times New Roman" w:hAnsi="Times New Roman" w:cs="Times New Roman"/>
          <w:noProof/>
          <w:sz w:val="24"/>
          <w:szCs w:val="24"/>
        </w:rPr>
      </w:pPr>
    </w:p>
    <w:p w14:paraId="1B6EA0B2" w14:textId="1429ABBF" w:rsidR="005E173E" w:rsidRDefault="005E173E" w:rsidP="005E173E">
      <w:pPr>
        <w:spacing w:after="0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A44775E" wp14:editId="31BC0B52">
            <wp:extent cx="5838755" cy="2438400"/>
            <wp:effectExtent l="0" t="0" r="0" b="0"/>
            <wp:docPr id="3" name="Slika 3" descr="Slika na kojoj se prikazuje tekst&#10;&#10;Opis je automatski generir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lika 3" descr="Slika na kojoj se prikazuje tekst&#10;&#10;Opis je automatski generiran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6470" cy="2495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</w:rPr>
        <w:t>Slika 1. Projekt centrikomNet</w:t>
      </w:r>
    </w:p>
    <w:p w14:paraId="66EA4258" w14:textId="1026D2B3" w:rsidR="00F15225" w:rsidRPr="005E173E" w:rsidRDefault="005E173E" w:rsidP="005E173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14833541" wp14:editId="6B4C80CF">
            <wp:extent cx="4219575" cy="4258888"/>
            <wp:effectExtent l="0" t="0" r="0" b="8890"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lika 2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19575" cy="42588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B08E01" w14:textId="4F60A7CE" w:rsidR="005E173E" w:rsidRDefault="005E173E">
      <w:pPr>
        <w:rPr>
          <w:rFonts w:ascii="Times New Roman" w:hAnsi="Times New Roman" w:cs="Times New Roman"/>
          <w:sz w:val="24"/>
          <w:szCs w:val="24"/>
        </w:rPr>
      </w:pPr>
    </w:p>
    <w:p w14:paraId="3C9AB2C4" w14:textId="6F8717B6" w:rsidR="005E173E" w:rsidRDefault="005E173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Slika 2. Dom kulture Novi </w:t>
      </w:r>
      <w:proofErr w:type="spellStart"/>
      <w:r>
        <w:rPr>
          <w:rFonts w:ascii="Times New Roman" w:hAnsi="Times New Roman" w:cs="Times New Roman"/>
          <w:sz w:val="24"/>
          <w:szCs w:val="24"/>
        </w:rPr>
        <w:t>Jankovci</w:t>
      </w:r>
      <w:proofErr w:type="spellEnd"/>
    </w:p>
    <w:p w14:paraId="2CA58692" w14:textId="77777777" w:rsidR="005E173E" w:rsidRDefault="005E173E">
      <w:pPr>
        <w:rPr>
          <w:rFonts w:ascii="Times New Roman" w:hAnsi="Times New Roman" w:cs="Times New Roman"/>
          <w:sz w:val="24"/>
          <w:szCs w:val="24"/>
        </w:rPr>
      </w:pPr>
    </w:p>
    <w:p w14:paraId="269ED7A5" w14:textId="27B6CA4E" w:rsidR="005E173E" w:rsidRDefault="005E173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A7BE5BC" wp14:editId="51A62FDD">
            <wp:extent cx="3019425" cy="3400063"/>
            <wp:effectExtent l="0" t="0" r="0" b="0"/>
            <wp:docPr id="5" name="Slika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Slika 5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3853" cy="3427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B064DC" w14:textId="1DAE8AD1" w:rsidR="005E173E" w:rsidRDefault="005E173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Slika 3.Projekt Žene u fokusu</w:t>
      </w:r>
    </w:p>
    <w:p w14:paraId="4C1031E4" w14:textId="18CF0AFB" w:rsidR="005E173E" w:rsidRDefault="005E173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0CE75501" wp14:editId="4F9EC3EC">
            <wp:extent cx="5760720" cy="3590925"/>
            <wp:effectExtent l="0" t="0" r="0" b="9525"/>
            <wp:docPr id="10" name="Slika 10" descr="Slika na kojoj se prikazuje cesta, scena, na otvorenom, ulica&#10;&#10;Opis je automatski generir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Slika 10" descr="Slika na kojoj se prikazuje cesta, scena, na otvorenom, ulica&#10;&#10;Opis je automatski generiran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590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E4F548" w14:textId="6514BBDE" w:rsidR="005E173E" w:rsidRDefault="005E173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Slika 4. Semafor u Starim </w:t>
      </w:r>
      <w:proofErr w:type="spellStart"/>
      <w:r>
        <w:rPr>
          <w:rFonts w:ascii="Times New Roman" w:hAnsi="Times New Roman" w:cs="Times New Roman"/>
          <w:sz w:val="24"/>
          <w:szCs w:val="24"/>
        </w:rPr>
        <w:t>Jankovcima</w:t>
      </w:r>
      <w:proofErr w:type="spellEnd"/>
    </w:p>
    <w:p w14:paraId="677823BD" w14:textId="06FFFFAD" w:rsidR="005E173E" w:rsidRDefault="005E173E">
      <w:pPr>
        <w:rPr>
          <w:rFonts w:ascii="Times New Roman" w:hAnsi="Times New Roman" w:cs="Times New Roman"/>
          <w:sz w:val="24"/>
          <w:szCs w:val="24"/>
        </w:rPr>
      </w:pPr>
    </w:p>
    <w:p w14:paraId="2600468C" w14:textId="1EA3256C" w:rsidR="005E173E" w:rsidRDefault="005E173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801DCF1" wp14:editId="65CDAE43">
            <wp:extent cx="5760720" cy="3771900"/>
            <wp:effectExtent l="0" t="0" r="0" b="0"/>
            <wp:docPr id="11" name="Slika 1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Slika 1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771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DF54FB" w14:textId="402061BE" w:rsidR="005E173E" w:rsidRDefault="005E173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Slika 5. Spomen dom Srijemske Laze</w:t>
      </w:r>
    </w:p>
    <w:p w14:paraId="3552854C" w14:textId="39D09531" w:rsidR="005E173E" w:rsidRDefault="005E173E">
      <w:pPr>
        <w:rPr>
          <w:rFonts w:ascii="Times New Roman" w:hAnsi="Times New Roman" w:cs="Times New Roman"/>
          <w:sz w:val="24"/>
          <w:szCs w:val="24"/>
        </w:rPr>
      </w:pPr>
    </w:p>
    <w:p w14:paraId="11F857D0" w14:textId="1D7B1A58" w:rsidR="005E173E" w:rsidRDefault="005E173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615496F1" wp14:editId="39A5820E">
            <wp:extent cx="5486400" cy="3090672"/>
            <wp:effectExtent l="0" t="0" r="0" b="0"/>
            <wp:docPr id="12" name="Slika 1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Slika 1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34595" cy="31178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AE71D8" w14:textId="3067C79E" w:rsidR="005E173E" w:rsidRDefault="005E173E">
      <w:pPr>
        <w:rPr>
          <w:rFonts w:ascii="Times New Roman" w:hAnsi="Times New Roman" w:cs="Times New Roman"/>
          <w:sz w:val="24"/>
          <w:szCs w:val="24"/>
        </w:rPr>
      </w:pPr>
    </w:p>
    <w:p w14:paraId="1861D516" w14:textId="67AF5032" w:rsidR="005E173E" w:rsidRDefault="00F07DC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Slika 6. Idejno rješenje NK </w:t>
      </w:r>
      <w:proofErr w:type="spellStart"/>
      <w:r>
        <w:rPr>
          <w:rFonts w:ascii="Times New Roman" w:hAnsi="Times New Roman" w:cs="Times New Roman"/>
          <w:sz w:val="24"/>
          <w:szCs w:val="24"/>
        </w:rPr>
        <w:t>Hašk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Sokol Stari </w:t>
      </w:r>
      <w:proofErr w:type="spellStart"/>
      <w:r>
        <w:rPr>
          <w:rFonts w:ascii="Times New Roman" w:hAnsi="Times New Roman" w:cs="Times New Roman"/>
          <w:sz w:val="24"/>
          <w:szCs w:val="24"/>
        </w:rPr>
        <w:t>Jankovci</w:t>
      </w:r>
      <w:proofErr w:type="spellEnd"/>
    </w:p>
    <w:p w14:paraId="4BA48B98" w14:textId="028C229C" w:rsidR="00F07DC9" w:rsidRDefault="00F07DC9">
      <w:pPr>
        <w:rPr>
          <w:rFonts w:ascii="Times New Roman" w:hAnsi="Times New Roman" w:cs="Times New Roman"/>
          <w:sz w:val="24"/>
          <w:szCs w:val="24"/>
        </w:rPr>
      </w:pPr>
    </w:p>
    <w:p w14:paraId="55186CB9" w14:textId="7D1FB191" w:rsidR="00F07DC9" w:rsidRDefault="00F07DC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B02AB97" wp14:editId="013C3090">
            <wp:extent cx="5760720" cy="2533650"/>
            <wp:effectExtent l="0" t="0" r="0" b="0"/>
            <wp:docPr id="13" name="Slika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Slika 13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533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EBFCCA" w14:textId="3A0A5148" w:rsidR="00F07DC9" w:rsidRDefault="00F07DC9">
      <w:pPr>
        <w:rPr>
          <w:rFonts w:ascii="Times New Roman" w:hAnsi="Times New Roman" w:cs="Times New Roman"/>
          <w:sz w:val="24"/>
          <w:szCs w:val="24"/>
        </w:rPr>
      </w:pPr>
    </w:p>
    <w:p w14:paraId="38DD144B" w14:textId="5BE82B22" w:rsidR="00F07DC9" w:rsidRDefault="00F07DC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Slika 7. Vatrogasni dom </w:t>
      </w:r>
      <w:proofErr w:type="spellStart"/>
      <w:r>
        <w:rPr>
          <w:rFonts w:ascii="Times New Roman" w:hAnsi="Times New Roman" w:cs="Times New Roman"/>
          <w:sz w:val="24"/>
          <w:szCs w:val="24"/>
        </w:rPr>
        <w:t>Slakovci</w:t>
      </w:r>
      <w:proofErr w:type="spellEnd"/>
    </w:p>
    <w:p w14:paraId="74CB8E44" w14:textId="401DBB84" w:rsidR="00F07DC9" w:rsidRDefault="00F07DC9">
      <w:pPr>
        <w:rPr>
          <w:rFonts w:ascii="Times New Roman" w:hAnsi="Times New Roman" w:cs="Times New Roman"/>
          <w:sz w:val="24"/>
          <w:szCs w:val="24"/>
        </w:rPr>
      </w:pPr>
    </w:p>
    <w:p w14:paraId="4FAF97AF" w14:textId="434A4569" w:rsidR="00F07DC9" w:rsidRDefault="00F07DC9">
      <w:pPr>
        <w:rPr>
          <w:rFonts w:ascii="Times New Roman" w:hAnsi="Times New Roman" w:cs="Times New Roman"/>
          <w:noProof/>
          <w:sz w:val="24"/>
          <w:szCs w:val="24"/>
        </w:rPr>
      </w:pPr>
    </w:p>
    <w:p w14:paraId="135596E1" w14:textId="4DEB02ED" w:rsidR="00F07DC9" w:rsidRDefault="00F07DC9">
      <w:pPr>
        <w:rPr>
          <w:rFonts w:ascii="Times New Roman" w:hAnsi="Times New Roman" w:cs="Times New Roman"/>
          <w:noProof/>
          <w:sz w:val="24"/>
          <w:szCs w:val="24"/>
        </w:rPr>
      </w:pPr>
    </w:p>
    <w:p w14:paraId="4BDC2619" w14:textId="57AE6B6A" w:rsidR="00F07DC9" w:rsidRDefault="00F07DC9">
      <w:pPr>
        <w:rPr>
          <w:rFonts w:ascii="Times New Roman" w:hAnsi="Times New Roman" w:cs="Times New Roman"/>
          <w:noProof/>
          <w:sz w:val="24"/>
          <w:szCs w:val="24"/>
        </w:rPr>
      </w:pPr>
    </w:p>
    <w:p w14:paraId="75C63BF3" w14:textId="0E0ECC94" w:rsidR="00F07DC9" w:rsidRDefault="00F07DC9">
      <w:pPr>
        <w:rPr>
          <w:rFonts w:ascii="Times New Roman" w:hAnsi="Times New Roman" w:cs="Times New Roman"/>
          <w:noProof/>
          <w:sz w:val="24"/>
          <w:szCs w:val="24"/>
        </w:rPr>
      </w:pPr>
    </w:p>
    <w:p w14:paraId="68CAFAFE" w14:textId="23997261" w:rsidR="000A6496" w:rsidRDefault="000A6496">
      <w:pPr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50C5BEB1" wp14:editId="7081B60F">
            <wp:extent cx="5760720" cy="3495040"/>
            <wp:effectExtent l="0" t="0" r="0" b="0"/>
            <wp:docPr id="15" name="Slika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Slika 15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495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2DBFD6" w14:textId="372537BB" w:rsidR="000A6496" w:rsidRDefault="000A6496">
      <w:pPr>
        <w:rPr>
          <w:rFonts w:ascii="Times New Roman" w:hAnsi="Times New Roman" w:cs="Times New Roman"/>
          <w:noProof/>
          <w:sz w:val="24"/>
          <w:szCs w:val="24"/>
        </w:rPr>
      </w:pPr>
    </w:p>
    <w:p w14:paraId="29D7C33F" w14:textId="556A1835" w:rsidR="000A6496" w:rsidRDefault="000A6496">
      <w:pPr>
        <w:rPr>
          <w:rFonts w:ascii="Times New Roman" w:hAnsi="Times New Roman" w:cs="Times New Roman"/>
          <w:noProof/>
          <w:sz w:val="24"/>
          <w:szCs w:val="24"/>
        </w:rPr>
      </w:pPr>
    </w:p>
    <w:p w14:paraId="622F9EAA" w14:textId="57E6D1CC" w:rsidR="000A6496" w:rsidRDefault="000A6496">
      <w:pPr>
        <w:rPr>
          <w:rFonts w:ascii="Times New Roman" w:hAnsi="Times New Roman" w:cs="Times New Roman"/>
          <w:noProof/>
          <w:sz w:val="24"/>
          <w:szCs w:val="24"/>
        </w:rPr>
      </w:pPr>
    </w:p>
    <w:p w14:paraId="4D0B6A7B" w14:textId="11FB5290" w:rsidR="000A6496" w:rsidRDefault="000A6496">
      <w:pPr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19B1169" wp14:editId="451DB367">
            <wp:extent cx="5760720" cy="3495040"/>
            <wp:effectExtent l="0" t="0" r="0" b="0"/>
            <wp:docPr id="16" name="Slika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Slika 16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495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129516" w14:textId="6CEE1FCB" w:rsidR="000A6496" w:rsidRDefault="000A6496">
      <w:pPr>
        <w:rPr>
          <w:rFonts w:ascii="Times New Roman" w:hAnsi="Times New Roman" w:cs="Times New Roman"/>
          <w:noProof/>
          <w:sz w:val="24"/>
          <w:szCs w:val="24"/>
        </w:rPr>
      </w:pPr>
    </w:p>
    <w:p w14:paraId="5559F3E2" w14:textId="2FFBC787" w:rsidR="000A6496" w:rsidRDefault="000A6496">
      <w:pPr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Slika 8. Grad-općina prijatelj djece</w:t>
      </w:r>
    </w:p>
    <w:p w14:paraId="24F46432" w14:textId="1DFE171C" w:rsidR="00F07DC9" w:rsidRDefault="00F07DC9" w:rsidP="00F07DC9">
      <w:pPr>
        <w:jc w:val="center"/>
        <w:rPr>
          <w:rFonts w:ascii="Times New Roman" w:hAnsi="Times New Roman" w:cs="Times New Roman"/>
          <w:sz w:val="32"/>
          <w:szCs w:val="32"/>
        </w:rPr>
      </w:pPr>
      <w:r w:rsidRPr="00F07DC9">
        <w:rPr>
          <w:rFonts w:ascii="Times New Roman" w:hAnsi="Times New Roman" w:cs="Times New Roman"/>
          <w:sz w:val="32"/>
          <w:szCs w:val="32"/>
        </w:rPr>
        <w:lastRenderedPageBreak/>
        <w:t>OPĆINA STARI JANKOVCI</w:t>
      </w:r>
    </w:p>
    <w:p w14:paraId="37C94718" w14:textId="3FB926DB" w:rsidR="00F07DC9" w:rsidRDefault="00F07DC9" w:rsidP="00F07DC9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3D146FCF" w14:textId="6F297B90" w:rsidR="00F07DC9" w:rsidRDefault="00206DEE" w:rsidP="00F07DC9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</w:rPr>
        <w:drawing>
          <wp:inline distT="0" distB="0" distL="0" distR="0" wp14:anchorId="25764192" wp14:editId="2A295BF5">
            <wp:extent cx="6151245" cy="5800725"/>
            <wp:effectExtent l="0" t="0" r="1905" b="9525"/>
            <wp:docPr id="20" name="Slika 20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Slika 20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51245" cy="5800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6D39F4" w14:textId="0B898377" w:rsidR="00F07DC9" w:rsidRDefault="00F07DC9" w:rsidP="00F07DC9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06A6DE7E" w14:textId="23DD3574" w:rsidR="00F07DC9" w:rsidRDefault="00F07DC9" w:rsidP="00F07DC9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30A68E4C" w14:textId="50FF4241" w:rsidR="00F07DC9" w:rsidRDefault="00F07DC9" w:rsidP="00F07DC9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B9D9832" w14:textId="17E4952D" w:rsidR="00A165D3" w:rsidRDefault="00A165D3" w:rsidP="00F07DC9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73B9F1D" w14:textId="0553E51E" w:rsidR="00A165D3" w:rsidRDefault="00A165D3" w:rsidP="00F07DC9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E89719B" w14:textId="79D852F9" w:rsidR="00A165D3" w:rsidRDefault="00A165D3" w:rsidP="00F07DC9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A908CC4" w14:textId="77777777" w:rsidR="00A165D3" w:rsidRPr="00F15225" w:rsidRDefault="00A165D3" w:rsidP="00F07DC9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A165D3" w:rsidRPr="00F1522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104996" w14:textId="77777777" w:rsidR="002E75E0" w:rsidRDefault="002E75E0" w:rsidP="00F07DC9">
      <w:pPr>
        <w:spacing w:after="0"/>
      </w:pPr>
      <w:r>
        <w:separator/>
      </w:r>
    </w:p>
  </w:endnote>
  <w:endnote w:type="continuationSeparator" w:id="0">
    <w:p w14:paraId="7BEF82B3" w14:textId="77777777" w:rsidR="002E75E0" w:rsidRDefault="002E75E0" w:rsidP="00F07DC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mo">
    <w:altName w:val="Times New Roman"/>
    <w:panose1 w:val="00000000000000000000"/>
    <w:charset w:val="00"/>
    <w:family w:val="roman"/>
    <w:notTrueType/>
    <w:pitch w:val="default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Open Sans">
    <w:altName w:val="Segoe UI"/>
    <w:charset w:val="EE"/>
    <w:family w:val="swiss"/>
    <w:pitch w:val="variable"/>
    <w:sig w:usb0="00000001" w:usb1="4000205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BB9BDF8" w14:textId="77777777" w:rsidR="002E75E0" w:rsidRDefault="002E75E0" w:rsidP="00F07DC9">
      <w:pPr>
        <w:spacing w:after="0"/>
      </w:pPr>
      <w:r>
        <w:separator/>
      </w:r>
    </w:p>
  </w:footnote>
  <w:footnote w:type="continuationSeparator" w:id="0">
    <w:p w14:paraId="25596E77" w14:textId="77777777" w:rsidR="002E75E0" w:rsidRDefault="002E75E0" w:rsidP="00F07DC9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23715B"/>
    <w:multiLevelType w:val="hybridMultilevel"/>
    <w:tmpl w:val="D652831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546D7F"/>
    <w:multiLevelType w:val="hybridMultilevel"/>
    <w:tmpl w:val="CA3848F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096680"/>
    <w:multiLevelType w:val="hybridMultilevel"/>
    <w:tmpl w:val="B4022C4E"/>
    <w:lvl w:ilvl="0" w:tplc="B808A162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E94D1C"/>
    <w:multiLevelType w:val="hybridMultilevel"/>
    <w:tmpl w:val="0B8A1A3C"/>
    <w:lvl w:ilvl="0" w:tplc="88F0FBDC">
      <w:numFmt w:val="bullet"/>
      <w:lvlText w:val="-"/>
      <w:lvlJc w:val="left"/>
      <w:pPr>
        <w:ind w:left="510" w:hanging="360"/>
      </w:pPr>
      <w:rPr>
        <w:rFonts w:ascii="Calibri" w:eastAsiaTheme="minorHAnsi" w:hAnsi="Calibri" w:cstheme="minorBidi" w:hint="default"/>
      </w:rPr>
    </w:lvl>
    <w:lvl w:ilvl="1" w:tplc="041A0003">
      <w:start w:val="1"/>
      <w:numFmt w:val="bullet"/>
      <w:lvlText w:val="o"/>
      <w:lvlJc w:val="left"/>
      <w:pPr>
        <w:ind w:left="123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abstractNum w:abstractNumId="4" w15:restartNumberingAfterBreak="0">
    <w:nsid w:val="4A3933AD"/>
    <w:multiLevelType w:val="hybridMultilevel"/>
    <w:tmpl w:val="3FDC35F0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1B973A5"/>
    <w:multiLevelType w:val="hybridMultilevel"/>
    <w:tmpl w:val="BCAEFEAE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9986718"/>
    <w:multiLevelType w:val="hybridMultilevel"/>
    <w:tmpl w:val="0F08F092"/>
    <w:lvl w:ilvl="0" w:tplc="041A000F">
      <w:start w:val="1"/>
      <w:numFmt w:val="decimal"/>
      <w:lvlText w:val="%1."/>
      <w:lvlJc w:val="left"/>
      <w:pPr>
        <w:ind w:left="644" w:hanging="360"/>
      </w:pPr>
    </w:lvl>
    <w:lvl w:ilvl="1" w:tplc="041A0019">
      <w:start w:val="1"/>
      <w:numFmt w:val="lowerLetter"/>
      <w:lvlText w:val="%2."/>
      <w:lvlJc w:val="left"/>
      <w:pPr>
        <w:ind w:left="1364" w:hanging="360"/>
      </w:pPr>
    </w:lvl>
    <w:lvl w:ilvl="2" w:tplc="041A001B">
      <w:start w:val="1"/>
      <w:numFmt w:val="lowerRoman"/>
      <w:lvlText w:val="%3."/>
      <w:lvlJc w:val="right"/>
      <w:pPr>
        <w:ind w:left="2084" w:hanging="180"/>
      </w:pPr>
    </w:lvl>
    <w:lvl w:ilvl="3" w:tplc="041A000F">
      <w:start w:val="1"/>
      <w:numFmt w:val="decimal"/>
      <w:lvlText w:val="%4."/>
      <w:lvlJc w:val="left"/>
      <w:pPr>
        <w:ind w:left="2804" w:hanging="360"/>
      </w:pPr>
    </w:lvl>
    <w:lvl w:ilvl="4" w:tplc="041A0019">
      <w:start w:val="1"/>
      <w:numFmt w:val="lowerLetter"/>
      <w:lvlText w:val="%5."/>
      <w:lvlJc w:val="left"/>
      <w:pPr>
        <w:ind w:left="3524" w:hanging="360"/>
      </w:pPr>
    </w:lvl>
    <w:lvl w:ilvl="5" w:tplc="041A001B">
      <w:start w:val="1"/>
      <w:numFmt w:val="lowerRoman"/>
      <w:lvlText w:val="%6."/>
      <w:lvlJc w:val="right"/>
      <w:pPr>
        <w:ind w:left="4244" w:hanging="180"/>
      </w:pPr>
    </w:lvl>
    <w:lvl w:ilvl="6" w:tplc="041A000F">
      <w:start w:val="1"/>
      <w:numFmt w:val="decimal"/>
      <w:lvlText w:val="%7."/>
      <w:lvlJc w:val="left"/>
      <w:pPr>
        <w:ind w:left="4964" w:hanging="360"/>
      </w:pPr>
    </w:lvl>
    <w:lvl w:ilvl="7" w:tplc="041A0019">
      <w:start w:val="1"/>
      <w:numFmt w:val="lowerLetter"/>
      <w:lvlText w:val="%8."/>
      <w:lvlJc w:val="left"/>
      <w:pPr>
        <w:ind w:left="5684" w:hanging="360"/>
      </w:pPr>
    </w:lvl>
    <w:lvl w:ilvl="8" w:tplc="041A001B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76281F01"/>
    <w:multiLevelType w:val="hybridMultilevel"/>
    <w:tmpl w:val="3DCE525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F33151E"/>
    <w:multiLevelType w:val="hybridMultilevel"/>
    <w:tmpl w:val="AFD4E9C8"/>
    <w:lvl w:ilvl="0" w:tplc="041A000F">
      <w:start w:val="2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3"/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1"/>
  </w:num>
  <w:num w:numId="9">
    <w:abstractNumId w:val="7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5D39"/>
    <w:rsid w:val="0002175D"/>
    <w:rsid w:val="00021CF9"/>
    <w:rsid w:val="00071CF5"/>
    <w:rsid w:val="000A6496"/>
    <w:rsid w:val="000F0411"/>
    <w:rsid w:val="001957A6"/>
    <w:rsid w:val="001E1A60"/>
    <w:rsid w:val="00206DEE"/>
    <w:rsid w:val="002334A9"/>
    <w:rsid w:val="00253C25"/>
    <w:rsid w:val="002A1D78"/>
    <w:rsid w:val="002E38A4"/>
    <w:rsid w:val="002E75E0"/>
    <w:rsid w:val="00304BDA"/>
    <w:rsid w:val="003277BE"/>
    <w:rsid w:val="00337EF4"/>
    <w:rsid w:val="00355D39"/>
    <w:rsid w:val="003F32AC"/>
    <w:rsid w:val="0041730B"/>
    <w:rsid w:val="00457353"/>
    <w:rsid w:val="004C41E3"/>
    <w:rsid w:val="004E6040"/>
    <w:rsid w:val="004F1823"/>
    <w:rsid w:val="00552B94"/>
    <w:rsid w:val="005E173E"/>
    <w:rsid w:val="005F2232"/>
    <w:rsid w:val="006059FE"/>
    <w:rsid w:val="0071402F"/>
    <w:rsid w:val="007536D1"/>
    <w:rsid w:val="007F7E30"/>
    <w:rsid w:val="00842EBC"/>
    <w:rsid w:val="0089253C"/>
    <w:rsid w:val="008A66D9"/>
    <w:rsid w:val="008E518D"/>
    <w:rsid w:val="00910791"/>
    <w:rsid w:val="00A165D3"/>
    <w:rsid w:val="00A61461"/>
    <w:rsid w:val="00AA21CA"/>
    <w:rsid w:val="00C15432"/>
    <w:rsid w:val="00C35A3B"/>
    <w:rsid w:val="00C820AF"/>
    <w:rsid w:val="00D55206"/>
    <w:rsid w:val="00E26B75"/>
    <w:rsid w:val="00E5204F"/>
    <w:rsid w:val="00EA0CD7"/>
    <w:rsid w:val="00EA78C2"/>
    <w:rsid w:val="00EC4737"/>
    <w:rsid w:val="00F07DC9"/>
    <w:rsid w:val="00F07FCE"/>
    <w:rsid w:val="00F15225"/>
    <w:rsid w:val="00F24DB3"/>
    <w:rsid w:val="00F30405"/>
    <w:rsid w:val="00FE45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A9C84E"/>
  <w15:chartTrackingRefBased/>
  <w15:docId w15:val="{8ADD63B0-2C53-49A6-AAAD-CF1AC23D01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5D39"/>
    <w:pPr>
      <w:spacing w:after="200" w:line="240" w:lineRule="auto"/>
      <w:jc w:val="both"/>
    </w:pPr>
  </w:style>
  <w:style w:type="paragraph" w:styleId="Naslov1">
    <w:name w:val="heading 1"/>
    <w:basedOn w:val="Normal"/>
    <w:next w:val="Normal"/>
    <w:link w:val="Naslov1Char"/>
    <w:qFormat/>
    <w:rsid w:val="00F30405"/>
    <w:pPr>
      <w:keepNext/>
      <w:spacing w:after="0"/>
      <w:jc w:val="left"/>
      <w:outlineLvl w:val="0"/>
    </w:pPr>
    <w:rPr>
      <w:rFonts w:ascii="Arial" w:eastAsia="Times New Roman" w:hAnsi="Arial" w:cs="Arial"/>
      <w:b/>
      <w:bCs/>
      <w:i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semiHidden/>
    <w:unhideWhenUsed/>
    <w:rsid w:val="00355D39"/>
    <w:rPr>
      <w:color w:val="0000FF"/>
      <w:u w:val="single"/>
    </w:rPr>
  </w:style>
  <w:style w:type="paragraph" w:styleId="StandardWeb">
    <w:name w:val="Normal (Web)"/>
    <w:basedOn w:val="Normal"/>
    <w:uiPriority w:val="99"/>
    <w:semiHidden/>
    <w:unhideWhenUsed/>
    <w:rsid w:val="00355D39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Bezproreda">
    <w:name w:val="No Spacing"/>
    <w:uiPriority w:val="1"/>
    <w:qFormat/>
    <w:rsid w:val="00355D39"/>
    <w:pPr>
      <w:spacing w:after="0" w:line="240" w:lineRule="auto"/>
      <w:jc w:val="both"/>
    </w:pPr>
  </w:style>
  <w:style w:type="paragraph" w:styleId="Odlomakpopisa">
    <w:name w:val="List Paragraph"/>
    <w:basedOn w:val="Normal"/>
    <w:uiPriority w:val="34"/>
    <w:qFormat/>
    <w:rsid w:val="00355D39"/>
    <w:pPr>
      <w:ind w:left="720"/>
      <w:contextualSpacing/>
    </w:pPr>
  </w:style>
  <w:style w:type="paragraph" w:customStyle="1" w:styleId="DefaultStyle">
    <w:name w:val="DefaultStyle"/>
    <w:uiPriority w:val="99"/>
    <w:qFormat/>
    <w:rsid w:val="00355D39"/>
    <w:pPr>
      <w:spacing w:after="0" w:line="240" w:lineRule="auto"/>
    </w:pPr>
    <w:rPr>
      <w:rFonts w:ascii="Arimo" w:eastAsia="Arimo" w:hAnsi="Arimo" w:cs="Arimo"/>
      <w:color w:val="000000"/>
      <w:sz w:val="20"/>
      <w:szCs w:val="20"/>
      <w:lang w:eastAsia="hr-HR"/>
    </w:rPr>
  </w:style>
  <w:style w:type="paragraph" w:customStyle="1" w:styleId="EMPTYCELLSTYLE">
    <w:name w:val="EMPTY_CELL_STYLE"/>
    <w:basedOn w:val="DefaultStyle"/>
    <w:uiPriority w:val="99"/>
    <w:qFormat/>
    <w:rsid w:val="00355D39"/>
    <w:rPr>
      <w:sz w:val="2"/>
    </w:rPr>
  </w:style>
  <w:style w:type="character" w:styleId="Istaknuto">
    <w:name w:val="Emphasis"/>
    <w:basedOn w:val="Zadanifontodlomka"/>
    <w:uiPriority w:val="20"/>
    <w:qFormat/>
    <w:rsid w:val="00355D39"/>
    <w:rPr>
      <w:i/>
      <w:iCs/>
    </w:rPr>
  </w:style>
  <w:style w:type="paragraph" w:styleId="Zaglavlje">
    <w:name w:val="header"/>
    <w:basedOn w:val="Normal"/>
    <w:link w:val="ZaglavljeChar"/>
    <w:uiPriority w:val="99"/>
    <w:unhideWhenUsed/>
    <w:rsid w:val="00F07DC9"/>
    <w:pPr>
      <w:tabs>
        <w:tab w:val="center" w:pos="4536"/>
        <w:tab w:val="right" w:pos="9072"/>
      </w:tabs>
      <w:spacing w:after="0"/>
    </w:pPr>
  </w:style>
  <w:style w:type="character" w:customStyle="1" w:styleId="ZaglavljeChar">
    <w:name w:val="Zaglavlje Char"/>
    <w:basedOn w:val="Zadanifontodlomka"/>
    <w:link w:val="Zaglavlje"/>
    <w:uiPriority w:val="99"/>
    <w:rsid w:val="00F07DC9"/>
  </w:style>
  <w:style w:type="paragraph" w:styleId="Podnoje">
    <w:name w:val="footer"/>
    <w:basedOn w:val="Normal"/>
    <w:link w:val="PodnojeChar"/>
    <w:uiPriority w:val="99"/>
    <w:unhideWhenUsed/>
    <w:rsid w:val="00F07DC9"/>
    <w:pPr>
      <w:tabs>
        <w:tab w:val="center" w:pos="4536"/>
        <w:tab w:val="right" w:pos="9072"/>
      </w:tabs>
      <w:spacing w:after="0"/>
    </w:pPr>
  </w:style>
  <w:style w:type="character" w:customStyle="1" w:styleId="PodnojeChar">
    <w:name w:val="Podnožje Char"/>
    <w:basedOn w:val="Zadanifontodlomka"/>
    <w:link w:val="Podnoje"/>
    <w:uiPriority w:val="99"/>
    <w:rsid w:val="00F07DC9"/>
  </w:style>
  <w:style w:type="character" w:customStyle="1" w:styleId="Naslov1Char">
    <w:name w:val="Naslov 1 Char"/>
    <w:basedOn w:val="Zadanifontodlomka"/>
    <w:link w:val="Naslov1"/>
    <w:rsid w:val="00F30405"/>
    <w:rPr>
      <w:rFonts w:ascii="Arial" w:eastAsia="Times New Roman" w:hAnsi="Arial" w:cs="Arial"/>
      <w:b/>
      <w:bCs/>
      <w:i/>
      <w:sz w:val="24"/>
      <w:szCs w:val="24"/>
      <w:lang w:eastAsia="hr-HR"/>
    </w:rPr>
  </w:style>
  <w:style w:type="paragraph" w:styleId="Tijeloteksta2">
    <w:name w:val="Body Text 2"/>
    <w:basedOn w:val="Normal"/>
    <w:link w:val="Tijeloteksta2Char"/>
    <w:semiHidden/>
    <w:unhideWhenUsed/>
    <w:rsid w:val="00F30405"/>
    <w:pPr>
      <w:spacing w:after="0"/>
      <w:ind w:right="5948"/>
      <w:jc w:val="center"/>
    </w:pPr>
    <w:rPr>
      <w:rFonts w:ascii="Times New Roman" w:eastAsia="Times New Roman" w:hAnsi="Times New Roman" w:cs="Times New Roman"/>
      <w:szCs w:val="24"/>
      <w:lang w:eastAsia="hr-HR"/>
    </w:rPr>
  </w:style>
  <w:style w:type="character" w:customStyle="1" w:styleId="Tijeloteksta2Char">
    <w:name w:val="Tijelo teksta 2 Char"/>
    <w:basedOn w:val="Zadanifontodlomka"/>
    <w:link w:val="Tijeloteksta2"/>
    <w:semiHidden/>
    <w:rsid w:val="00F30405"/>
    <w:rPr>
      <w:rFonts w:ascii="Times New Roman" w:eastAsia="Times New Roman" w:hAnsi="Times New Roman" w:cs="Times New Roman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927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15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1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8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microsoft.com/office/2007/relationships/diagramDrawing" Target="diagrams/drawing1.xml"/><Relationship Id="rId18" Type="http://schemas.openxmlformats.org/officeDocument/2006/relationships/diagramColors" Target="diagrams/colors2.xml"/><Relationship Id="rId26" Type="http://schemas.openxmlformats.org/officeDocument/2006/relationships/image" Target="media/image7.jpg"/><Relationship Id="rId3" Type="http://schemas.openxmlformats.org/officeDocument/2006/relationships/styles" Target="styles.xml"/><Relationship Id="rId21" Type="http://schemas.openxmlformats.org/officeDocument/2006/relationships/chart" Target="charts/chart2.xml"/><Relationship Id="rId7" Type="http://schemas.openxmlformats.org/officeDocument/2006/relationships/endnotes" Target="endnotes.xml"/><Relationship Id="rId12" Type="http://schemas.openxmlformats.org/officeDocument/2006/relationships/diagramColors" Target="diagrams/colors1.xml"/><Relationship Id="rId17" Type="http://schemas.openxmlformats.org/officeDocument/2006/relationships/diagramQuickStyle" Target="diagrams/quickStyle2.xml"/><Relationship Id="rId25" Type="http://schemas.openxmlformats.org/officeDocument/2006/relationships/image" Target="media/image6.jpeg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diagramLayout" Target="diagrams/layout2.xml"/><Relationship Id="rId20" Type="http://schemas.openxmlformats.org/officeDocument/2006/relationships/chart" Target="charts/chart1.xml"/><Relationship Id="rId29" Type="http://schemas.openxmlformats.org/officeDocument/2006/relationships/image" Target="media/image10.jp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diagramQuickStyle" Target="diagrams/quickStyle1.xml"/><Relationship Id="rId24" Type="http://schemas.openxmlformats.org/officeDocument/2006/relationships/image" Target="media/image5.jpeg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diagramData" Target="diagrams/data2.xml"/><Relationship Id="rId23" Type="http://schemas.openxmlformats.org/officeDocument/2006/relationships/image" Target="media/image4.jpg"/><Relationship Id="rId28" Type="http://schemas.openxmlformats.org/officeDocument/2006/relationships/image" Target="media/image9.jpg"/><Relationship Id="rId10" Type="http://schemas.openxmlformats.org/officeDocument/2006/relationships/diagramLayout" Target="diagrams/layout1.xml"/><Relationship Id="rId19" Type="http://schemas.microsoft.com/office/2007/relationships/diagramDrawing" Target="diagrams/drawing2.xml"/><Relationship Id="rId31" Type="http://schemas.openxmlformats.org/officeDocument/2006/relationships/image" Target="media/image12.jpg"/><Relationship Id="rId4" Type="http://schemas.openxmlformats.org/officeDocument/2006/relationships/settings" Target="settings.xml"/><Relationship Id="rId9" Type="http://schemas.openxmlformats.org/officeDocument/2006/relationships/diagramData" Target="diagrams/data1.xml"/><Relationship Id="rId14" Type="http://schemas.openxmlformats.org/officeDocument/2006/relationships/image" Target="media/image2.wmf"/><Relationship Id="rId22" Type="http://schemas.openxmlformats.org/officeDocument/2006/relationships/image" Target="media/image3.png"/><Relationship Id="rId27" Type="http://schemas.openxmlformats.org/officeDocument/2006/relationships/image" Target="media/image8.jpg"/><Relationship Id="rId30" Type="http://schemas.openxmlformats.org/officeDocument/2006/relationships/image" Target="media/image11.jpg"/><Relationship Id="rId8" Type="http://schemas.openxmlformats.org/officeDocument/2006/relationships/image" Target="media/image1.pn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hr-H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0.18250489262408284"/>
          <c:y val="0"/>
          <c:w val="0.73357119013489902"/>
          <c:h val="1"/>
        </c:manualLayout>
      </c:layout>
      <c:pie3DChart>
        <c:varyColors val="1"/>
        <c:ser>
          <c:idx val="0"/>
          <c:order val="0"/>
          <c:tx>
            <c:strRef>
              <c:f>List1!$B$1</c:f>
              <c:strCache>
                <c:ptCount val="1"/>
                <c:pt idx="0">
                  <c:v>Stupac1</c:v>
                </c:pt>
              </c:strCache>
            </c:strRef>
          </c:tx>
          <c:dPt>
            <c:idx val="0"/>
            <c:bubble3D val="0"/>
            <c:spPr>
              <a:gradFill rotWithShape="1">
                <a:gsLst>
                  <a:gs pos="0">
                    <a:schemeClr val="accent2"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2"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2"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>
                <a:outerShdw blurRad="57150" dist="19050" dir="5400000" algn="ctr" rotWithShape="0">
                  <a:srgbClr val="000000">
                    <a:alpha val="63000"/>
                  </a:srgb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7-B998-4647-8F40-3EBEF44932EA}"/>
              </c:ext>
            </c:extLst>
          </c:dPt>
          <c:dPt>
            <c:idx val="1"/>
            <c:bubble3D val="0"/>
            <c:spPr>
              <a:gradFill rotWithShape="1">
                <a:gsLst>
                  <a:gs pos="0">
                    <a:schemeClr val="accent4"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4"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4"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>
                <a:outerShdw blurRad="57150" dist="19050" dir="5400000" algn="ctr" rotWithShape="0">
                  <a:srgbClr val="000000">
                    <a:alpha val="63000"/>
                  </a:srgb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8-B998-4647-8F40-3EBEF44932EA}"/>
              </c:ext>
            </c:extLst>
          </c:dPt>
          <c:dPt>
            <c:idx val="2"/>
            <c:bubble3D val="0"/>
            <c:spPr>
              <a:gradFill rotWithShape="1">
                <a:gsLst>
                  <a:gs pos="0">
                    <a:schemeClr val="accent6"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6"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6"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>
                <a:outerShdw blurRad="57150" dist="19050" dir="5400000" algn="ctr" rotWithShape="0">
                  <a:srgbClr val="000000">
                    <a:alpha val="63000"/>
                  </a:srgb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2-B998-4647-8F40-3EBEF44932EA}"/>
              </c:ext>
            </c:extLst>
          </c:dPt>
          <c:dPt>
            <c:idx val="3"/>
            <c:bubble3D val="0"/>
            <c:spPr>
              <a:gradFill rotWithShape="1">
                <a:gsLst>
                  <a:gs pos="0">
                    <a:schemeClr val="accent2">
                      <a:lumMod val="60000"/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2">
                      <a:lumMod val="60000"/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2">
                      <a:lumMod val="60000"/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>
                <a:outerShdw blurRad="57150" dist="19050" dir="5400000" algn="ctr" rotWithShape="0">
                  <a:srgbClr val="000000">
                    <a:alpha val="63000"/>
                  </a:srgb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9-B998-4647-8F40-3EBEF44932EA}"/>
              </c:ext>
            </c:extLst>
          </c:dPt>
          <c:dPt>
            <c:idx val="4"/>
            <c:bubble3D val="0"/>
            <c:spPr>
              <a:gradFill rotWithShape="1">
                <a:gsLst>
                  <a:gs pos="0">
                    <a:schemeClr val="accent4">
                      <a:lumMod val="60000"/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4">
                      <a:lumMod val="60000"/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4">
                      <a:lumMod val="60000"/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>
                <a:outerShdw blurRad="57150" dist="19050" dir="5400000" algn="ctr" rotWithShape="0">
                  <a:srgbClr val="000000">
                    <a:alpha val="63000"/>
                  </a:srgb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A-B998-4647-8F40-3EBEF44932EA}"/>
              </c:ext>
            </c:extLst>
          </c:dPt>
          <c:dPt>
            <c:idx val="5"/>
            <c:bubble3D val="0"/>
            <c:spPr>
              <a:gradFill rotWithShape="1">
                <a:gsLst>
                  <a:gs pos="0">
                    <a:schemeClr val="accent6">
                      <a:lumMod val="60000"/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6">
                      <a:lumMod val="60000"/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6">
                      <a:lumMod val="60000"/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>
                <a:outerShdw blurRad="57150" dist="19050" dir="5400000" algn="ctr" rotWithShape="0">
                  <a:srgbClr val="000000">
                    <a:alpha val="63000"/>
                  </a:srgb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3-B998-4647-8F40-3EBEF44932EA}"/>
              </c:ext>
            </c:extLst>
          </c:dPt>
          <c:dPt>
            <c:idx val="6"/>
            <c:bubble3D val="0"/>
            <c:spPr>
              <a:gradFill rotWithShape="1">
                <a:gsLst>
                  <a:gs pos="0">
                    <a:schemeClr val="accent2">
                      <a:lumMod val="80000"/>
                      <a:lumOff val="20000"/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2">
                      <a:lumMod val="80000"/>
                      <a:lumOff val="20000"/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2">
                      <a:lumMod val="80000"/>
                      <a:lumOff val="20000"/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>
                <a:outerShdw blurRad="57150" dist="19050" dir="5400000" algn="ctr" rotWithShape="0">
                  <a:srgbClr val="000000">
                    <a:alpha val="63000"/>
                  </a:srgb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B-B998-4647-8F40-3EBEF44932EA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sr-Latn-RS"/>
              </a:p>
            </c:txPr>
            <c:dLblPos val="bestFit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List1!$A$2:$A$8</c:f>
              <c:strCache>
                <c:ptCount val="7"/>
                <c:pt idx="0">
                  <c:v>Prihodi od poreza</c:v>
                </c:pt>
                <c:pt idx="1">
                  <c:v>Pomoći iz inozemstva i od subjekata unutar općeg proračuna</c:v>
                </c:pt>
                <c:pt idx="2">
                  <c:v>Prihodi od upravnih i adminstrativnih pristojbi, pristojbi po posebnim propisima</c:v>
                </c:pt>
                <c:pt idx="3">
                  <c:v>Prihodi od imovine</c:v>
                </c:pt>
                <c:pt idx="4">
                  <c:v>Kazne, upravne mjere i ostali prihodi</c:v>
                </c:pt>
                <c:pt idx="5">
                  <c:v>Prihodi od prodaje neproizvedene dugotrajne imovine</c:v>
                </c:pt>
                <c:pt idx="6">
                  <c:v>Vlastiti izvori</c:v>
                </c:pt>
              </c:strCache>
            </c:strRef>
          </c:cat>
          <c:val>
            <c:numRef>
              <c:f>List1!$B$2:$B$8</c:f>
              <c:numCache>
                <c:formatCode>#,##0.00\ "kn"</c:formatCode>
                <c:ptCount val="7"/>
                <c:pt idx="0">
                  <c:v>2420000</c:v>
                </c:pt>
                <c:pt idx="1">
                  <c:v>18360640</c:v>
                </c:pt>
                <c:pt idx="2">
                  <c:v>1485000</c:v>
                </c:pt>
                <c:pt idx="3">
                  <c:v>3213100</c:v>
                </c:pt>
                <c:pt idx="4">
                  <c:v>30200</c:v>
                </c:pt>
                <c:pt idx="5">
                  <c:v>152000</c:v>
                </c:pt>
                <c:pt idx="6">
                  <c:v>60000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B998-4647-8F40-3EBEF44932EA}"/>
            </c:ext>
          </c:extLst>
        </c:ser>
        <c:dLbls>
          <c:dLblPos val="bestFit"/>
          <c:showLegendKey val="0"/>
          <c:showVal val="1"/>
          <c:showCatName val="0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l"/>
      <c:layout>
        <c:manualLayout>
          <c:xMode val="edge"/>
          <c:yMode val="edge"/>
          <c:x val="0"/>
          <c:y val="4.0470982793817459E-3"/>
          <c:w val="0.32943900092288964"/>
          <c:h val="0.89931321084864391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sr-Latn-R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sr-Latn-RS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hr-H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tx>
            <c:strRef>
              <c:f>List1!$B$1</c:f>
              <c:strCache>
                <c:ptCount val="1"/>
                <c:pt idx="0">
                  <c:v>Stupac1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57FF-46C2-9A9E-8B9FFF971FDB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57FF-46C2-9A9E-8B9FFF971FDB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57FF-46C2-9A9E-8B9FFF971FDB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57FF-46C2-9A9E-8B9FFF971FDB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9-57FF-46C2-9A9E-8B9FFF971FDB}"/>
              </c:ext>
            </c:extLst>
          </c:dPt>
          <c:dPt>
            <c:idx val="5"/>
            <c:bubble3D val="0"/>
            <c:spPr>
              <a:solidFill>
                <a:schemeClr val="accent6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B-57FF-46C2-9A9E-8B9FFF971FDB}"/>
              </c:ext>
            </c:extLst>
          </c:dPt>
          <c:dPt>
            <c:idx val="6"/>
            <c:bubble3D val="0"/>
            <c:spPr>
              <a:solidFill>
                <a:schemeClr val="accent1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D-57FF-46C2-9A9E-8B9FFF971FDB}"/>
              </c:ext>
            </c:extLst>
          </c:dPt>
          <c:dPt>
            <c:idx val="7"/>
            <c:bubble3D val="0"/>
            <c:spPr>
              <a:solidFill>
                <a:schemeClr val="accent2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F-57FF-46C2-9A9E-8B9FFF971FDB}"/>
              </c:ext>
            </c:extLst>
          </c:dPt>
          <c:dPt>
            <c:idx val="8"/>
            <c:bubble3D val="0"/>
            <c:spPr>
              <a:solidFill>
                <a:schemeClr val="accent3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1-57FF-46C2-9A9E-8B9FFF971FDB}"/>
              </c:ext>
            </c:extLst>
          </c:dPt>
          <c:dPt>
            <c:idx val="9"/>
            <c:bubble3D val="0"/>
            <c:spPr>
              <a:solidFill>
                <a:schemeClr val="accent4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3-57FF-46C2-9A9E-8B9FFF971FDB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sr-Latn-RS"/>
              </a:p>
            </c:txPr>
            <c:dLblPos val="bestFit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List1!$A$2:$A$11</c:f>
              <c:strCache>
                <c:ptCount val="10"/>
                <c:pt idx="0">
                  <c:v>Rashodi za zaposlene</c:v>
                </c:pt>
                <c:pt idx="1">
                  <c:v>Materijalni rashodi</c:v>
                </c:pt>
                <c:pt idx="2">
                  <c:v>Financijski rashodi</c:v>
                </c:pt>
                <c:pt idx="3">
                  <c:v>Subvencije</c:v>
                </c:pt>
                <c:pt idx="4">
                  <c:v>Pomoći dane u inozemstvo i unutar općeg proračuna</c:v>
                </c:pt>
                <c:pt idx="5">
                  <c:v>Naknade građanima i kućanstvima na temelju osiguranja i druge naknade</c:v>
                </c:pt>
                <c:pt idx="6">
                  <c:v>Ostali rashodi</c:v>
                </c:pt>
                <c:pt idx="7">
                  <c:v>Rashodi za nabavu neproizvedene dugotrajne imovine</c:v>
                </c:pt>
                <c:pt idx="8">
                  <c:v>Rashodi za nabavu proizvedene dugotrajne imovine</c:v>
                </c:pt>
                <c:pt idx="9">
                  <c:v>Rashodi za dodatna ulaganja na nefinancijskoj imovini</c:v>
                </c:pt>
              </c:strCache>
            </c:strRef>
          </c:cat>
          <c:val>
            <c:numRef>
              <c:f>List1!$B$2:$B$11</c:f>
              <c:numCache>
                <c:formatCode>#,##0.00</c:formatCode>
                <c:ptCount val="10"/>
                <c:pt idx="0" formatCode="_-* #,##0.00\ [$kn-41A]_-;\-* #,##0.00\ [$kn-41A]_-;_-* &quot;-&quot;??\ [$kn-41A]_-;_-@_-">
                  <c:v>3835900</c:v>
                </c:pt>
                <c:pt idx="1">
                  <c:v>6582240</c:v>
                </c:pt>
                <c:pt idx="2" formatCode="#,##0.00\ &quot;kn&quot;">
                  <c:v>28000</c:v>
                </c:pt>
                <c:pt idx="3" formatCode="#,##0.00\ &quot;kn&quot;">
                  <c:v>1312000</c:v>
                </c:pt>
                <c:pt idx="4" formatCode="#,##0.00\ &quot;kn&quot;">
                  <c:v>538500</c:v>
                </c:pt>
                <c:pt idx="5" formatCode="#,##0.00\ &quot;kn&quot;">
                  <c:v>1198000</c:v>
                </c:pt>
                <c:pt idx="6" formatCode="#,##0.00\ &quot;kn&quot;">
                  <c:v>1614800</c:v>
                </c:pt>
                <c:pt idx="7" formatCode="#,##0.00\ &quot;kn&quot;">
                  <c:v>200000</c:v>
                </c:pt>
                <c:pt idx="8" formatCode="#,##0.00\ &quot;kn&quot;">
                  <c:v>10161500</c:v>
                </c:pt>
                <c:pt idx="9" formatCode="#,##0.00\ &quot;kn&quot;">
                  <c:v>250000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E39F-4C40-BDA4-5A8361AD1DD9}"/>
            </c:ext>
          </c:extLst>
        </c:ser>
        <c:dLbls>
          <c:dLblPos val="bestFit"/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sr-Latn-R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sr-Latn-R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2">
  <a:schemeClr val="accent2"/>
  <a:schemeClr val="accent4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345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3"/>
    <cs:fontRef idx="minor">
      <a:schemeClr val="tx1"/>
    </cs:fontRef>
  </cs:dataPoint>
  <cs:dataPoint3D>
    <cs:lnRef idx="0"/>
    <cs:fillRef idx="3">
      <cs:styleClr val="auto"/>
    </cs:fillRef>
    <cs:effectRef idx="3"/>
    <cs:fontRef idx="minor">
      <a:schemeClr val="tx1"/>
    </cs:fontRef>
  </cs:dataPoint3D>
  <cs:dataPointLine>
    <cs:lnRef idx="0">
      <cs:styleClr val="auto"/>
    </cs:lnRef>
    <cs:fillRef idx="3"/>
    <cs:effectRef idx="3"/>
    <cs:fontRef idx="minor">
      <a:schemeClr val="tx1"/>
    </cs:fontRef>
    <cs:spPr>
      <a:ln w="349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3"/>
    <cs:fontRef idx="minor">
      <a:schemeClr val="tx1"/>
    </cs:fontRef>
    <cs:spPr>
      <a:ln w="9525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3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lt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>
    <cs:lnRef idx="0"/>
    <cs:fillRef idx="0"/>
    <cs:effectRef idx="0"/>
    <cs:fontRef idx="minor">
      <a:schemeClr val="lt1"/>
    </cs:fontRef>
  </cs:plotArea>
  <cs:plotArea3D>
    <cs:lnRef idx="0"/>
    <cs:fillRef idx="0"/>
    <cs:effectRef idx="0"/>
    <cs:fontRef idx="minor">
      <a:schemeClr val="lt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baseline="0"/>
  </cs:title>
  <cs:trendline>
    <cs:lnRef idx="0">
      <cs:styleClr val="auto"/>
    </cs:lnRef>
    <cs:fillRef idx="0"/>
    <cs:effectRef idx="0"/>
    <cs:fontRef idx="minor">
      <a:schemeClr val="lt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lt1"/>
    </cs:fontRef>
  </cs:wall>
</cs:chartStyle>
</file>

<file path=word/charts/style2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7BCCD8FD-0550-4E0B-A625-6476918BD9FA}" type="doc">
      <dgm:prSet loTypeId="urn:microsoft.com/office/officeart/2005/8/layout/radial4" loCatId="relationship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hr-HR"/>
        </a:p>
      </dgm:t>
    </dgm:pt>
    <dgm:pt modelId="{5200DF1B-EFCD-4625-A0A6-64B0126FFCE5}">
      <dgm:prSet phldrT="[Text]" custT="1"/>
      <dgm:spPr/>
      <dgm:t>
        <a:bodyPr/>
        <a:lstStyle/>
        <a:p>
          <a:r>
            <a:rPr lang="hr-HR" sz="1200"/>
            <a:t>PRORAČUN</a:t>
          </a:r>
        </a:p>
      </dgm:t>
    </dgm:pt>
    <dgm:pt modelId="{BC2412AE-588F-4202-8B33-B9797B054943}" type="parTrans" cxnId="{52E6F9A2-FE1A-4A51-BBEC-B04C3ED6F7D8}">
      <dgm:prSet/>
      <dgm:spPr/>
      <dgm:t>
        <a:bodyPr/>
        <a:lstStyle/>
        <a:p>
          <a:endParaRPr lang="hr-HR"/>
        </a:p>
      </dgm:t>
    </dgm:pt>
    <dgm:pt modelId="{33F2485B-9843-4638-9FF6-D2498F0D4279}" type="sibTrans" cxnId="{52E6F9A2-FE1A-4A51-BBEC-B04C3ED6F7D8}">
      <dgm:prSet/>
      <dgm:spPr/>
      <dgm:t>
        <a:bodyPr/>
        <a:lstStyle/>
        <a:p>
          <a:endParaRPr lang="hr-HR"/>
        </a:p>
      </dgm:t>
    </dgm:pt>
    <dgm:pt modelId="{ECD006AE-D658-4827-9729-689FEFEB762D}">
      <dgm:prSet phldrT="[Text]" custT="1"/>
      <dgm:spPr/>
      <dgm:t>
        <a:bodyPr/>
        <a:lstStyle/>
        <a:p>
          <a:r>
            <a:rPr lang="hr-HR" sz="1200"/>
            <a:t>OPĆI DIO</a:t>
          </a:r>
        </a:p>
      </dgm:t>
    </dgm:pt>
    <dgm:pt modelId="{17FD4429-6AC6-41E7-A795-C769A81F45AA}" type="parTrans" cxnId="{5F37D0B9-DF5F-4973-ADEF-651B6721354A}">
      <dgm:prSet/>
      <dgm:spPr/>
      <dgm:t>
        <a:bodyPr/>
        <a:lstStyle/>
        <a:p>
          <a:endParaRPr lang="hr-HR"/>
        </a:p>
      </dgm:t>
    </dgm:pt>
    <dgm:pt modelId="{DA43DCF6-BC46-4CF0-9703-63BDA7ECF53B}" type="sibTrans" cxnId="{5F37D0B9-DF5F-4973-ADEF-651B6721354A}">
      <dgm:prSet/>
      <dgm:spPr/>
      <dgm:t>
        <a:bodyPr/>
        <a:lstStyle/>
        <a:p>
          <a:endParaRPr lang="hr-HR"/>
        </a:p>
      </dgm:t>
    </dgm:pt>
    <dgm:pt modelId="{873B981A-1A8B-474F-81BE-F66F8A0D9927}">
      <dgm:prSet phldrT="[Text]" custT="1"/>
      <dgm:spPr/>
      <dgm:t>
        <a:bodyPr/>
        <a:lstStyle/>
        <a:p>
          <a:r>
            <a:rPr lang="hr-HR" sz="1200"/>
            <a:t>POSEBNI DIO</a:t>
          </a:r>
        </a:p>
      </dgm:t>
    </dgm:pt>
    <dgm:pt modelId="{C6B9F7B8-F13D-4717-A1C3-E8FC0126692E}" type="parTrans" cxnId="{B828B3F0-3E24-4E4E-9F9B-6533E215A876}">
      <dgm:prSet/>
      <dgm:spPr/>
      <dgm:t>
        <a:bodyPr/>
        <a:lstStyle/>
        <a:p>
          <a:endParaRPr lang="hr-HR"/>
        </a:p>
      </dgm:t>
    </dgm:pt>
    <dgm:pt modelId="{1C4D0C70-21AF-4CC9-91CC-FF2549461032}" type="sibTrans" cxnId="{B828B3F0-3E24-4E4E-9F9B-6533E215A876}">
      <dgm:prSet/>
      <dgm:spPr/>
      <dgm:t>
        <a:bodyPr/>
        <a:lstStyle/>
        <a:p>
          <a:endParaRPr lang="hr-HR"/>
        </a:p>
      </dgm:t>
    </dgm:pt>
    <dgm:pt modelId="{642D3C62-934E-4C7F-A564-0239B4C79B60}">
      <dgm:prSet phldrT="[Text]" custT="1"/>
      <dgm:spPr/>
      <dgm:t>
        <a:bodyPr/>
        <a:lstStyle/>
        <a:p>
          <a:r>
            <a:rPr lang="hr-HR" sz="1200"/>
            <a:t>PLAN RAZVOJNIH PROGRAMA</a:t>
          </a:r>
        </a:p>
      </dgm:t>
    </dgm:pt>
    <dgm:pt modelId="{426BA513-2797-45A4-8DBB-F46640CC4510}" type="parTrans" cxnId="{0E45C5A3-1E9E-4372-A421-CBF05B6A849B}">
      <dgm:prSet/>
      <dgm:spPr/>
      <dgm:t>
        <a:bodyPr/>
        <a:lstStyle/>
        <a:p>
          <a:endParaRPr lang="hr-HR"/>
        </a:p>
      </dgm:t>
    </dgm:pt>
    <dgm:pt modelId="{3D326FF2-8375-4298-A62E-4A11BE99A2D5}" type="sibTrans" cxnId="{0E45C5A3-1E9E-4372-A421-CBF05B6A849B}">
      <dgm:prSet/>
      <dgm:spPr/>
      <dgm:t>
        <a:bodyPr/>
        <a:lstStyle/>
        <a:p>
          <a:endParaRPr lang="hr-HR"/>
        </a:p>
      </dgm:t>
    </dgm:pt>
    <dgm:pt modelId="{FFDAE231-7508-4F11-9C50-63FD9C2DB742}">
      <dgm:prSet phldrT="[Text]" phldr="1"/>
      <dgm:spPr/>
      <dgm:t>
        <a:bodyPr/>
        <a:lstStyle/>
        <a:p>
          <a:endParaRPr lang="hr-HR"/>
        </a:p>
      </dgm:t>
    </dgm:pt>
    <dgm:pt modelId="{AECD2867-6223-4948-A497-559FE92AEF33}" type="parTrans" cxnId="{B7DB3BBF-8240-4D94-A45D-06C07CE54094}">
      <dgm:prSet/>
      <dgm:spPr/>
      <dgm:t>
        <a:bodyPr/>
        <a:lstStyle/>
        <a:p>
          <a:endParaRPr lang="hr-HR"/>
        </a:p>
      </dgm:t>
    </dgm:pt>
    <dgm:pt modelId="{82C113E5-05BF-475C-BA7C-4005A2167CC6}" type="sibTrans" cxnId="{B7DB3BBF-8240-4D94-A45D-06C07CE54094}">
      <dgm:prSet/>
      <dgm:spPr/>
      <dgm:t>
        <a:bodyPr/>
        <a:lstStyle/>
        <a:p>
          <a:endParaRPr lang="hr-HR"/>
        </a:p>
      </dgm:t>
    </dgm:pt>
    <dgm:pt modelId="{D953D28E-264C-4D10-9FB6-7D9C458964B6}" type="pres">
      <dgm:prSet presAssocID="{7BCCD8FD-0550-4E0B-A625-6476918BD9FA}" presName="cycle" presStyleCnt="0">
        <dgm:presLayoutVars>
          <dgm:chMax val="1"/>
          <dgm:dir/>
          <dgm:animLvl val="ctr"/>
          <dgm:resizeHandles val="exact"/>
        </dgm:presLayoutVars>
      </dgm:prSet>
      <dgm:spPr/>
    </dgm:pt>
    <dgm:pt modelId="{F819FBD9-A130-49C7-903E-9C6119B40B5C}" type="pres">
      <dgm:prSet presAssocID="{5200DF1B-EFCD-4625-A0A6-64B0126FFCE5}" presName="centerShape" presStyleLbl="node0" presStyleIdx="0" presStyleCnt="1"/>
      <dgm:spPr/>
    </dgm:pt>
    <dgm:pt modelId="{BF1BD015-5F90-4FB3-AC0D-AAAD7ECCA63B}" type="pres">
      <dgm:prSet presAssocID="{17FD4429-6AC6-41E7-A795-C769A81F45AA}" presName="parTrans" presStyleLbl="bgSibTrans2D1" presStyleIdx="0" presStyleCnt="3"/>
      <dgm:spPr/>
    </dgm:pt>
    <dgm:pt modelId="{2DFF48DB-1811-498B-ADB7-4231687F03E4}" type="pres">
      <dgm:prSet presAssocID="{ECD006AE-D658-4827-9729-689FEFEB762D}" presName="node" presStyleLbl="node1" presStyleIdx="0" presStyleCnt="3">
        <dgm:presLayoutVars>
          <dgm:bulletEnabled val="1"/>
        </dgm:presLayoutVars>
      </dgm:prSet>
      <dgm:spPr/>
    </dgm:pt>
    <dgm:pt modelId="{2D05978B-4660-4989-B7F4-1CFBF150B433}" type="pres">
      <dgm:prSet presAssocID="{C6B9F7B8-F13D-4717-A1C3-E8FC0126692E}" presName="parTrans" presStyleLbl="bgSibTrans2D1" presStyleIdx="1" presStyleCnt="3"/>
      <dgm:spPr/>
    </dgm:pt>
    <dgm:pt modelId="{00F391DF-4D2D-442F-B13C-B9719251288E}" type="pres">
      <dgm:prSet presAssocID="{873B981A-1A8B-474F-81BE-F66F8A0D9927}" presName="node" presStyleLbl="node1" presStyleIdx="1" presStyleCnt="3">
        <dgm:presLayoutVars>
          <dgm:bulletEnabled val="1"/>
        </dgm:presLayoutVars>
      </dgm:prSet>
      <dgm:spPr/>
    </dgm:pt>
    <dgm:pt modelId="{E213FF81-2EA4-469B-84A8-55F95627E4E0}" type="pres">
      <dgm:prSet presAssocID="{426BA513-2797-45A4-8DBB-F46640CC4510}" presName="parTrans" presStyleLbl="bgSibTrans2D1" presStyleIdx="2" presStyleCnt="3"/>
      <dgm:spPr/>
    </dgm:pt>
    <dgm:pt modelId="{B1B0DFFD-9AA4-4E3E-8CF2-2335A2F1D8DC}" type="pres">
      <dgm:prSet presAssocID="{642D3C62-934E-4C7F-A564-0239B4C79B60}" presName="node" presStyleLbl="node1" presStyleIdx="2" presStyleCnt="3">
        <dgm:presLayoutVars>
          <dgm:bulletEnabled val="1"/>
        </dgm:presLayoutVars>
      </dgm:prSet>
      <dgm:spPr/>
    </dgm:pt>
  </dgm:ptLst>
  <dgm:cxnLst>
    <dgm:cxn modelId="{7198B206-BC6D-45FB-89B1-82E303FE0DDC}" type="presOf" srcId="{ECD006AE-D658-4827-9729-689FEFEB762D}" destId="{2DFF48DB-1811-498B-ADB7-4231687F03E4}" srcOrd="0" destOrd="0" presId="urn:microsoft.com/office/officeart/2005/8/layout/radial4"/>
    <dgm:cxn modelId="{DD05D711-2408-40E8-A378-61669A86159A}" type="presOf" srcId="{873B981A-1A8B-474F-81BE-F66F8A0D9927}" destId="{00F391DF-4D2D-442F-B13C-B9719251288E}" srcOrd="0" destOrd="0" presId="urn:microsoft.com/office/officeart/2005/8/layout/radial4"/>
    <dgm:cxn modelId="{3D1F291E-B012-4737-B107-C4D3CA7091A9}" type="presOf" srcId="{17FD4429-6AC6-41E7-A795-C769A81F45AA}" destId="{BF1BD015-5F90-4FB3-AC0D-AAAD7ECCA63B}" srcOrd="0" destOrd="0" presId="urn:microsoft.com/office/officeart/2005/8/layout/radial4"/>
    <dgm:cxn modelId="{9FDCE734-2824-40A3-BF2E-D147A99DE9CA}" type="presOf" srcId="{7BCCD8FD-0550-4E0B-A625-6476918BD9FA}" destId="{D953D28E-264C-4D10-9FB6-7D9C458964B6}" srcOrd="0" destOrd="0" presId="urn:microsoft.com/office/officeart/2005/8/layout/radial4"/>
    <dgm:cxn modelId="{834A0858-5670-4548-BAD4-C554266CDC87}" type="presOf" srcId="{426BA513-2797-45A4-8DBB-F46640CC4510}" destId="{E213FF81-2EA4-469B-84A8-55F95627E4E0}" srcOrd="0" destOrd="0" presId="urn:microsoft.com/office/officeart/2005/8/layout/radial4"/>
    <dgm:cxn modelId="{D6AEA27B-9507-4613-A32E-8DE4898E7C12}" type="presOf" srcId="{642D3C62-934E-4C7F-A564-0239B4C79B60}" destId="{B1B0DFFD-9AA4-4E3E-8CF2-2335A2F1D8DC}" srcOrd="0" destOrd="0" presId="urn:microsoft.com/office/officeart/2005/8/layout/radial4"/>
    <dgm:cxn modelId="{349B6D8A-6A31-432A-8B53-DE182FD803A0}" type="presOf" srcId="{C6B9F7B8-F13D-4717-A1C3-E8FC0126692E}" destId="{2D05978B-4660-4989-B7F4-1CFBF150B433}" srcOrd="0" destOrd="0" presId="urn:microsoft.com/office/officeart/2005/8/layout/radial4"/>
    <dgm:cxn modelId="{52E6F9A2-FE1A-4A51-BBEC-B04C3ED6F7D8}" srcId="{7BCCD8FD-0550-4E0B-A625-6476918BD9FA}" destId="{5200DF1B-EFCD-4625-A0A6-64B0126FFCE5}" srcOrd="0" destOrd="0" parTransId="{BC2412AE-588F-4202-8B33-B9797B054943}" sibTransId="{33F2485B-9843-4638-9FF6-D2498F0D4279}"/>
    <dgm:cxn modelId="{0E45C5A3-1E9E-4372-A421-CBF05B6A849B}" srcId="{5200DF1B-EFCD-4625-A0A6-64B0126FFCE5}" destId="{642D3C62-934E-4C7F-A564-0239B4C79B60}" srcOrd="2" destOrd="0" parTransId="{426BA513-2797-45A4-8DBB-F46640CC4510}" sibTransId="{3D326FF2-8375-4298-A62E-4A11BE99A2D5}"/>
    <dgm:cxn modelId="{5F37D0B9-DF5F-4973-ADEF-651B6721354A}" srcId="{5200DF1B-EFCD-4625-A0A6-64B0126FFCE5}" destId="{ECD006AE-D658-4827-9729-689FEFEB762D}" srcOrd="0" destOrd="0" parTransId="{17FD4429-6AC6-41E7-A795-C769A81F45AA}" sibTransId="{DA43DCF6-BC46-4CF0-9703-63BDA7ECF53B}"/>
    <dgm:cxn modelId="{B7DB3BBF-8240-4D94-A45D-06C07CE54094}" srcId="{7BCCD8FD-0550-4E0B-A625-6476918BD9FA}" destId="{FFDAE231-7508-4F11-9C50-63FD9C2DB742}" srcOrd="1" destOrd="0" parTransId="{AECD2867-6223-4948-A497-559FE92AEF33}" sibTransId="{82C113E5-05BF-475C-BA7C-4005A2167CC6}"/>
    <dgm:cxn modelId="{B828B3F0-3E24-4E4E-9F9B-6533E215A876}" srcId="{5200DF1B-EFCD-4625-A0A6-64B0126FFCE5}" destId="{873B981A-1A8B-474F-81BE-F66F8A0D9927}" srcOrd="1" destOrd="0" parTransId="{C6B9F7B8-F13D-4717-A1C3-E8FC0126692E}" sibTransId="{1C4D0C70-21AF-4CC9-91CC-FF2549461032}"/>
    <dgm:cxn modelId="{3F0A77F6-FB21-47CA-A69A-433E5DEE398A}" type="presOf" srcId="{5200DF1B-EFCD-4625-A0A6-64B0126FFCE5}" destId="{F819FBD9-A130-49C7-903E-9C6119B40B5C}" srcOrd="0" destOrd="0" presId="urn:microsoft.com/office/officeart/2005/8/layout/radial4"/>
    <dgm:cxn modelId="{673685B4-ABA2-4E25-940A-770E6244C29C}" type="presParOf" srcId="{D953D28E-264C-4D10-9FB6-7D9C458964B6}" destId="{F819FBD9-A130-49C7-903E-9C6119B40B5C}" srcOrd="0" destOrd="0" presId="urn:microsoft.com/office/officeart/2005/8/layout/radial4"/>
    <dgm:cxn modelId="{90CF74F4-7916-4EA3-997F-152CC2C34D4F}" type="presParOf" srcId="{D953D28E-264C-4D10-9FB6-7D9C458964B6}" destId="{BF1BD015-5F90-4FB3-AC0D-AAAD7ECCA63B}" srcOrd="1" destOrd="0" presId="urn:microsoft.com/office/officeart/2005/8/layout/radial4"/>
    <dgm:cxn modelId="{3C06E4C2-44AA-4840-9B2F-41012ED5107B}" type="presParOf" srcId="{D953D28E-264C-4D10-9FB6-7D9C458964B6}" destId="{2DFF48DB-1811-498B-ADB7-4231687F03E4}" srcOrd="2" destOrd="0" presId="urn:microsoft.com/office/officeart/2005/8/layout/radial4"/>
    <dgm:cxn modelId="{6C876796-F9DE-417C-B7D7-9A64DCD2E476}" type="presParOf" srcId="{D953D28E-264C-4D10-9FB6-7D9C458964B6}" destId="{2D05978B-4660-4989-B7F4-1CFBF150B433}" srcOrd="3" destOrd="0" presId="urn:microsoft.com/office/officeart/2005/8/layout/radial4"/>
    <dgm:cxn modelId="{34369B3C-5356-4757-8638-9946B929FD79}" type="presParOf" srcId="{D953D28E-264C-4D10-9FB6-7D9C458964B6}" destId="{00F391DF-4D2D-442F-B13C-B9719251288E}" srcOrd="4" destOrd="0" presId="urn:microsoft.com/office/officeart/2005/8/layout/radial4"/>
    <dgm:cxn modelId="{C5B2222C-E20C-4C6F-8E8C-783F05A162B6}" type="presParOf" srcId="{D953D28E-264C-4D10-9FB6-7D9C458964B6}" destId="{E213FF81-2EA4-469B-84A8-55F95627E4E0}" srcOrd="5" destOrd="0" presId="urn:microsoft.com/office/officeart/2005/8/layout/radial4"/>
    <dgm:cxn modelId="{168679F2-9ED0-4D03-84D5-3F636B528796}" type="presParOf" srcId="{D953D28E-264C-4D10-9FB6-7D9C458964B6}" destId="{B1B0DFFD-9AA4-4E3E-8CF2-2335A2F1D8DC}" srcOrd="6" destOrd="0" presId="urn:microsoft.com/office/officeart/2005/8/layout/radial4"/>
  </dgm:cxnLst>
  <dgm:bg/>
  <dgm:whole/>
  <dgm:extLst>
    <a:ext uri="http://schemas.microsoft.com/office/drawing/2008/diagram">
      <dsp:dataModelExt xmlns:dsp="http://schemas.microsoft.com/office/drawing/2008/diagram" relId="rId13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81AC0A73-56D3-4811-AAE4-1BE564AE4C9F}" type="doc">
      <dgm:prSet loTypeId="urn:microsoft.com/office/officeart/2005/8/layout/orgChart1" loCatId="hierarchy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hr-HR"/>
        </a:p>
      </dgm:t>
    </dgm:pt>
    <dgm:pt modelId="{4818074A-0D46-4C4B-BDCB-706BF2B9B134}">
      <dgm:prSet phldrT="[Text]" custT="1"/>
      <dgm:spPr/>
      <dgm:t>
        <a:bodyPr/>
        <a:lstStyle/>
        <a:p>
          <a:r>
            <a:rPr lang="hr-HR" sz="1200"/>
            <a:t>OPĆI DIO PRORAČUNA</a:t>
          </a:r>
        </a:p>
      </dgm:t>
    </dgm:pt>
    <dgm:pt modelId="{3DA9AD18-2DFA-420A-BCEA-60090BCFC607}" type="parTrans" cxnId="{0DA9E9E8-FCA7-4E43-8158-0703A66A8F11}">
      <dgm:prSet/>
      <dgm:spPr/>
      <dgm:t>
        <a:bodyPr/>
        <a:lstStyle/>
        <a:p>
          <a:endParaRPr lang="hr-HR"/>
        </a:p>
      </dgm:t>
    </dgm:pt>
    <dgm:pt modelId="{7420908B-D9AC-4BC7-8731-D2EDDE7F5746}" type="sibTrans" cxnId="{0DA9E9E8-FCA7-4E43-8158-0703A66A8F11}">
      <dgm:prSet/>
      <dgm:spPr/>
      <dgm:t>
        <a:bodyPr/>
        <a:lstStyle/>
        <a:p>
          <a:endParaRPr lang="hr-HR"/>
        </a:p>
      </dgm:t>
    </dgm:pt>
    <dgm:pt modelId="{79A078FA-5F4E-4F67-9E7A-4F97E091314C}" type="asst">
      <dgm:prSet phldrT="[Text]" custT="1"/>
      <dgm:spPr/>
      <dgm:t>
        <a:bodyPr/>
        <a:lstStyle/>
        <a:p>
          <a:r>
            <a:rPr lang="hr-HR" sz="1200"/>
            <a:t>RAČUN PRIHODA </a:t>
          </a:r>
        </a:p>
        <a:p>
          <a:r>
            <a:rPr lang="hr-HR" sz="1200"/>
            <a:t>I RASHODA</a:t>
          </a:r>
        </a:p>
      </dgm:t>
    </dgm:pt>
    <dgm:pt modelId="{81BBEEAE-8768-4A10-BD85-E27913FA3B7B}" type="parTrans" cxnId="{C11293EA-3C85-4F11-8D31-B585294683A2}">
      <dgm:prSet/>
      <dgm:spPr/>
      <dgm:t>
        <a:bodyPr/>
        <a:lstStyle/>
        <a:p>
          <a:endParaRPr lang="hr-HR"/>
        </a:p>
      </dgm:t>
    </dgm:pt>
    <dgm:pt modelId="{770931D9-1812-455C-97DA-2499762DA9E5}" type="sibTrans" cxnId="{C11293EA-3C85-4F11-8D31-B585294683A2}">
      <dgm:prSet/>
      <dgm:spPr/>
      <dgm:t>
        <a:bodyPr/>
        <a:lstStyle/>
        <a:p>
          <a:endParaRPr lang="hr-HR"/>
        </a:p>
      </dgm:t>
    </dgm:pt>
    <dgm:pt modelId="{3412037A-D966-4FEC-AF08-84391360A095}">
      <dgm:prSet phldrT="[Text]" custT="1"/>
      <dgm:spPr/>
      <dgm:t>
        <a:bodyPr/>
        <a:lstStyle/>
        <a:p>
          <a:r>
            <a:rPr lang="hr-HR" sz="1200"/>
            <a:t>RASHODI</a:t>
          </a:r>
        </a:p>
      </dgm:t>
    </dgm:pt>
    <dgm:pt modelId="{1C33879E-0594-4300-8712-4EC1C4C4CC0D}" type="parTrans" cxnId="{EB27654C-9CF3-4059-B1A5-20F7E867CD5D}">
      <dgm:prSet/>
      <dgm:spPr/>
      <dgm:t>
        <a:bodyPr/>
        <a:lstStyle/>
        <a:p>
          <a:endParaRPr lang="hr-HR"/>
        </a:p>
      </dgm:t>
    </dgm:pt>
    <dgm:pt modelId="{FAB72F58-3660-4400-B9EE-5044B883A1B0}" type="sibTrans" cxnId="{EB27654C-9CF3-4059-B1A5-20F7E867CD5D}">
      <dgm:prSet/>
      <dgm:spPr/>
      <dgm:t>
        <a:bodyPr/>
        <a:lstStyle/>
        <a:p>
          <a:endParaRPr lang="hr-HR"/>
        </a:p>
      </dgm:t>
    </dgm:pt>
    <dgm:pt modelId="{D396822D-046D-4B8A-9C84-7FE391100BD3}">
      <dgm:prSet phldrT="[Text]" custT="1"/>
      <dgm:spPr/>
      <dgm:t>
        <a:bodyPr/>
        <a:lstStyle/>
        <a:p>
          <a:r>
            <a:rPr lang="hr-HR" sz="1000"/>
            <a:t>PRIMICI OD FINANCIJSKE IMOVINE I ZADUŽIVANJA</a:t>
          </a:r>
        </a:p>
      </dgm:t>
    </dgm:pt>
    <dgm:pt modelId="{33EB21C8-71C8-48B7-A8C8-DBC926CB3C9A}" type="parTrans" cxnId="{EBA5BC63-F595-427A-8124-63470CBA3484}">
      <dgm:prSet/>
      <dgm:spPr/>
      <dgm:t>
        <a:bodyPr/>
        <a:lstStyle/>
        <a:p>
          <a:endParaRPr lang="hr-HR"/>
        </a:p>
      </dgm:t>
    </dgm:pt>
    <dgm:pt modelId="{6DAC7983-E29E-4312-B4F3-6721A9CFC796}" type="sibTrans" cxnId="{EBA5BC63-F595-427A-8124-63470CBA3484}">
      <dgm:prSet/>
      <dgm:spPr/>
      <dgm:t>
        <a:bodyPr/>
        <a:lstStyle/>
        <a:p>
          <a:endParaRPr lang="hr-HR"/>
        </a:p>
      </dgm:t>
    </dgm:pt>
    <dgm:pt modelId="{150F0162-B6A5-4D58-88B6-05BB53EAE43B}">
      <dgm:prSet phldrT="[Text]" custT="1"/>
      <dgm:spPr/>
      <dgm:t>
        <a:bodyPr/>
        <a:lstStyle/>
        <a:p>
          <a:r>
            <a:rPr lang="hr-HR" sz="1000"/>
            <a:t>IZDACI ZA FINANCIJSKU IMOVINU I OTPLATU ZAJMOVA</a:t>
          </a:r>
        </a:p>
      </dgm:t>
    </dgm:pt>
    <dgm:pt modelId="{D45D8978-45C2-4244-AEA7-772446B6A7CE}" type="parTrans" cxnId="{8DFEF68B-317F-497F-910B-AF16B2B57998}">
      <dgm:prSet/>
      <dgm:spPr/>
      <dgm:t>
        <a:bodyPr/>
        <a:lstStyle/>
        <a:p>
          <a:endParaRPr lang="hr-HR"/>
        </a:p>
      </dgm:t>
    </dgm:pt>
    <dgm:pt modelId="{31F915C8-1443-4957-80A3-031E0A3E4C69}" type="sibTrans" cxnId="{8DFEF68B-317F-497F-910B-AF16B2B57998}">
      <dgm:prSet/>
      <dgm:spPr/>
      <dgm:t>
        <a:bodyPr/>
        <a:lstStyle/>
        <a:p>
          <a:endParaRPr lang="hr-HR"/>
        </a:p>
      </dgm:t>
    </dgm:pt>
    <dgm:pt modelId="{34DA27AF-10DC-44C9-93DD-A4428E8A4815}">
      <dgm:prSet custT="1"/>
      <dgm:spPr/>
      <dgm:t>
        <a:bodyPr/>
        <a:lstStyle/>
        <a:p>
          <a:r>
            <a:rPr lang="hr-HR" sz="1200"/>
            <a:t>PRIHODI</a:t>
          </a:r>
        </a:p>
      </dgm:t>
    </dgm:pt>
    <dgm:pt modelId="{1134FA73-6EEF-45E9-9330-99F2AB57D442}" type="parTrans" cxnId="{CBB0EB30-9529-480A-AA55-172C6BDB7EFA}">
      <dgm:prSet/>
      <dgm:spPr/>
      <dgm:t>
        <a:bodyPr/>
        <a:lstStyle/>
        <a:p>
          <a:endParaRPr lang="hr-HR"/>
        </a:p>
      </dgm:t>
    </dgm:pt>
    <dgm:pt modelId="{301424F7-ED2D-43D8-B325-B15DDE9B7381}" type="sibTrans" cxnId="{CBB0EB30-9529-480A-AA55-172C6BDB7EFA}">
      <dgm:prSet/>
      <dgm:spPr/>
      <dgm:t>
        <a:bodyPr/>
        <a:lstStyle/>
        <a:p>
          <a:endParaRPr lang="hr-HR"/>
        </a:p>
      </dgm:t>
    </dgm:pt>
    <dgm:pt modelId="{3C4D281F-BC73-4222-A1CF-F30621A39F6D}" type="asst">
      <dgm:prSet custT="1"/>
      <dgm:spPr/>
      <dgm:t>
        <a:bodyPr/>
        <a:lstStyle/>
        <a:p>
          <a:r>
            <a:rPr lang="hr-HR" sz="1200"/>
            <a:t>RAČUN FINANCIRANJA</a:t>
          </a:r>
        </a:p>
      </dgm:t>
    </dgm:pt>
    <dgm:pt modelId="{A8992CA4-0DA1-495F-8ECB-BF821C052E97}" type="parTrans" cxnId="{60E98728-9058-487D-AFB7-B3B90EC65B1A}">
      <dgm:prSet/>
      <dgm:spPr/>
      <dgm:t>
        <a:bodyPr/>
        <a:lstStyle/>
        <a:p>
          <a:endParaRPr lang="hr-HR"/>
        </a:p>
      </dgm:t>
    </dgm:pt>
    <dgm:pt modelId="{1F15FC9C-885A-4CF9-A0D9-C7DDC326533B}" type="sibTrans" cxnId="{60E98728-9058-487D-AFB7-B3B90EC65B1A}">
      <dgm:prSet/>
      <dgm:spPr/>
      <dgm:t>
        <a:bodyPr/>
        <a:lstStyle/>
        <a:p>
          <a:endParaRPr lang="hr-HR"/>
        </a:p>
      </dgm:t>
    </dgm:pt>
    <dgm:pt modelId="{EEF838B1-C2A0-40A6-A7C4-C1DA999B99C0}" type="pres">
      <dgm:prSet presAssocID="{81AC0A73-56D3-4811-AAE4-1BE564AE4C9F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</dgm:pt>
    <dgm:pt modelId="{95490D4A-8E11-4FB7-995A-0B02FCA0411E}" type="pres">
      <dgm:prSet presAssocID="{4818074A-0D46-4C4B-BDCB-706BF2B9B134}" presName="hierRoot1" presStyleCnt="0">
        <dgm:presLayoutVars>
          <dgm:hierBranch val="init"/>
        </dgm:presLayoutVars>
      </dgm:prSet>
      <dgm:spPr/>
    </dgm:pt>
    <dgm:pt modelId="{F5C980DB-0C71-44CF-A312-0799B09153D0}" type="pres">
      <dgm:prSet presAssocID="{4818074A-0D46-4C4B-BDCB-706BF2B9B134}" presName="rootComposite1" presStyleCnt="0"/>
      <dgm:spPr/>
    </dgm:pt>
    <dgm:pt modelId="{E63BB172-9AA0-48CC-9A7F-F728D995D423}" type="pres">
      <dgm:prSet presAssocID="{4818074A-0D46-4C4B-BDCB-706BF2B9B134}" presName="rootText1" presStyleLbl="node0" presStyleIdx="0" presStyleCnt="1">
        <dgm:presLayoutVars>
          <dgm:chPref val="3"/>
        </dgm:presLayoutVars>
      </dgm:prSet>
      <dgm:spPr/>
    </dgm:pt>
    <dgm:pt modelId="{9D819CE3-4152-41FC-9E30-112FE67BC303}" type="pres">
      <dgm:prSet presAssocID="{4818074A-0D46-4C4B-BDCB-706BF2B9B134}" presName="rootConnector1" presStyleLbl="node1" presStyleIdx="0" presStyleCnt="0"/>
      <dgm:spPr/>
    </dgm:pt>
    <dgm:pt modelId="{AA842D75-4134-49F2-A686-E6E4AB1ADB75}" type="pres">
      <dgm:prSet presAssocID="{4818074A-0D46-4C4B-BDCB-706BF2B9B134}" presName="hierChild2" presStyleCnt="0"/>
      <dgm:spPr/>
    </dgm:pt>
    <dgm:pt modelId="{53E7CD7D-4A0F-4601-BE1B-98B1B7E076FB}" type="pres">
      <dgm:prSet presAssocID="{1134FA73-6EEF-45E9-9330-99F2AB57D442}" presName="Name37" presStyleLbl="parChTrans1D2" presStyleIdx="0" presStyleCnt="6"/>
      <dgm:spPr/>
    </dgm:pt>
    <dgm:pt modelId="{36D95630-CEB7-4CE9-8068-2754E4A8D16A}" type="pres">
      <dgm:prSet presAssocID="{34DA27AF-10DC-44C9-93DD-A4428E8A4815}" presName="hierRoot2" presStyleCnt="0">
        <dgm:presLayoutVars>
          <dgm:hierBranch val="init"/>
        </dgm:presLayoutVars>
      </dgm:prSet>
      <dgm:spPr/>
    </dgm:pt>
    <dgm:pt modelId="{8B0E24A9-5571-4E80-BC9A-E68D624A37B8}" type="pres">
      <dgm:prSet presAssocID="{34DA27AF-10DC-44C9-93DD-A4428E8A4815}" presName="rootComposite" presStyleCnt="0"/>
      <dgm:spPr/>
    </dgm:pt>
    <dgm:pt modelId="{9E75E69E-78E5-41DD-917C-F5F8E6E155BA}" type="pres">
      <dgm:prSet presAssocID="{34DA27AF-10DC-44C9-93DD-A4428E8A4815}" presName="rootText" presStyleLbl="node2" presStyleIdx="0" presStyleCnt="4">
        <dgm:presLayoutVars>
          <dgm:chPref val="3"/>
        </dgm:presLayoutVars>
      </dgm:prSet>
      <dgm:spPr/>
    </dgm:pt>
    <dgm:pt modelId="{E148F7EF-1A42-4DDD-B18C-274E9686CFEB}" type="pres">
      <dgm:prSet presAssocID="{34DA27AF-10DC-44C9-93DD-A4428E8A4815}" presName="rootConnector" presStyleLbl="node2" presStyleIdx="0" presStyleCnt="4"/>
      <dgm:spPr/>
    </dgm:pt>
    <dgm:pt modelId="{A70B9C45-1D24-4CD9-9BFB-DFC7F919E756}" type="pres">
      <dgm:prSet presAssocID="{34DA27AF-10DC-44C9-93DD-A4428E8A4815}" presName="hierChild4" presStyleCnt="0"/>
      <dgm:spPr/>
    </dgm:pt>
    <dgm:pt modelId="{D8276464-CB2D-4856-86C1-5C6DB5D17566}" type="pres">
      <dgm:prSet presAssocID="{34DA27AF-10DC-44C9-93DD-A4428E8A4815}" presName="hierChild5" presStyleCnt="0"/>
      <dgm:spPr/>
    </dgm:pt>
    <dgm:pt modelId="{73C3C6F3-D121-40B4-BF77-0E088A4848D5}" type="pres">
      <dgm:prSet presAssocID="{1C33879E-0594-4300-8712-4EC1C4C4CC0D}" presName="Name37" presStyleLbl="parChTrans1D2" presStyleIdx="1" presStyleCnt="6"/>
      <dgm:spPr/>
    </dgm:pt>
    <dgm:pt modelId="{43E4E43F-2C48-4401-9EB0-65AAF8923937}" type="pres">
      <dgm:prSet presAssocID="{3412037A-D966-4FEC-AF08-84391360A095}" presName="hierRoot2" presStyleCnt="0">
        <dgm:presLayoutVars>
          <dgm:hierBranch val="init"/>
        </dgm:presLayoutVars>
      </dgm:prSet>
      <dgm:spPr/>
    </dgm:pt>
    <dgm:pt modelId="{E3AAFD49-0CB5-4AB2-9A1A-B13ECFC68729}" type="pres">
      <dgm:prSet presAssocID="{3412037A-D966-4FEC-AF08-84391360A095}" presName="rootComposite" presStyleCnt="0"/>
      <dgm:spPr/>
    </dgm:pt>
    <dgm:pt modelId="{43A630F5-6972-4D4E-A6B3-F44F9E9B82F4}" type="pres">
      <dgm:prSet presAssocID="{3412037A-D966-4FEC-AF08-84391360A095}" presName="rootText" presStyleLbl="node2" presStyleIdx="1" presStyleCnt="4">
        <dgm:presLayoutVars>
          <dgm:chPref val="3"/>
        </dgm:presLayoutVars>
      </dgm:prSet>
      <dgm:spPr/>
    </dgm:pt>
    <dgm:pt modelId="{F717023D-FBE9-4A61-A44D-F4C5558EDC19}" type="pres">
      <dgm:prSet presAssocID="{3412037A-D966-4FEC-AF08-84391360A095}" presName="rootConnector" presStyleLbl="node2" presStyleIdx="1" presStyleCnt="4"/>
      <dgm:spPr/>
    </dgm:pt>
    <dgm:pt modelId="{B463B7AA-E7A8-4821-9925-ECEA575B90CF}" type="pres">
      <dgm:prSet presAssocID="{3412037A-D966-4FEC-AF08-84391360A095}" presName="hierChild4" presStyleCnt="0"/>
      <dgm:spPr/>
    </dgm:pt>
    <dgm:pt modelId="{7186D4FB-EFA0-497B-A4A0-AB618B8A0328}" type="pres">
      <dgm:prSet presAssocID="{3412037A-D966-4FEC-AF08-84391360A095}" presName="hierChild5" presStyleCnt="0"/>
      <dgm:spPr/>
    </dgm:pt>
    <dgm:pt modelId="{556CD152-B196-4281-8D53-2DAC0421D947}" type="pres">
      <dgm:prSet presAssocID="{33EB21C8-71C8-48B7-A8C8-DBC926CB3C9A}" presName="Name37" presStyleLbl="parChTrans1D2" presStyleIdx="2" presStyleCnt="6"/>
      <dgm:spPr/>
    </dgm:pt>
    <dgm:pt modelId="{30D1A05E-2A49-4297-8747-C510252F06BE}" type="pres">
      <dgm:prSet presAssocID="{D396822D-046D-4B8A-9C84-7FE391100BD3}" presName="hierRoot2" presStyleCnt="0">
        <dgm:presLayoutVars>
          <dgm:hierBranch val="init"/>
        </dgm:presLayoutVars>
      </dgm:prSet>
      <dgm:spPr/>
    </dgm:pt>
    <dgm:pt modelId="{3601B274-7573-4B53-80D1-8185D4DD510C}" type="pres">
      <dgm:prSet presAssocID="{D396822D-046D-4B8A-9C84-7FE391100BD3}" presName="rootComposite" presStyleCnt="0"/>
      <dgm:spPr/>
    </dgm:pt>
    <dgm:pt modelId="{75C9F4E0-CB91-4A93-A52B-32538126C326}" type="pres">
      <dgm:prSet presAssocID="{D396822D-046D-4B8A-9C84-7FE391100BD3}" presName="rootText" presStyleLbl="node2" presStyleIdx="2" presStyleCnt="4">
        <dgm:presLayoutVars>
          <dgm:chPref val="3"/>
        </dgm:presLayoutVars>
      </dgm:prSet>
      <dgm:spPr/>
    </dgm:pt>
    <dgm:pt modelId="{FF2E8C70-BAFF-46B8-835A-E64A82DD3B41}" type="pres">
      <dgm:prSet presAssocID="{D396822D-046D-4B8A-9C84-7FE391100BD3}" presName="rootConnector" presStyleLbl="node2" presStyleIdx="2" presStyleCnt="4"/>
      <dgm:spPr/>
    </dgm:pt>
    <dgm:pt modelId="{4CED3578-53C9-4F39-A2EF-C3B29C4C8284}" type="pres">
      <dgm:prSet presAssocID="{D396822D-046D-4B8A-9C84-7FE391100BD3}" presName="hierChild4" presStyleCnt="0"/>
      <dgm:spPr/>
    </dgm:pt>
    <dgm:pt modelId="{4B151D35-D107-472C-BB1D-7897FE1FA9FD}" type="pres">
      <dgm:prSet presAssocID="{D396822D-046D-4B8A-9C84-7FE391100BD3}" presName="hierChild5" presStyleCnt="0"/>
      <dgm:spPr/>
    </dgm:pt>
    <dgm:pt modelId="{EDFC81B3-0C53-406E-A417-475172D3D815}" type="pres">
      <dgm:prSet presAssocID="{D45D8978-45C2-4244-AEA7-772446B6A7CE}" presName="Name37" presStyleLbl="parChTrans1D2" presStyleIdx="3" presStyleCnt="6"/>
      <dgm:spPr/>
    </dgm:pt>
    <dgm:pt modelId="{B3844639-4804-49C4-B128-E9A5474B3318}" type="pres">
      <dgm:prSet presAssocID="{150F0162-B6A5-4D58-88B6-05BB53EAE43B}" presName="hierRoot2" presStyleCnt="0">
        <dgm:presLayoutVars>
          <dgm:hierBranch val="init"/>
        </dgm:presLayoutVars>
      </dgm:prSet>
      <dgm:spPr/>
    </dgm:pt>
    <dgm:pt modelId="{0758FE55-B04C-4B96-82F5-6F5E71AA3613}" type="pres">
      <dgm:prSet presAssocID="{150F0162-B6A5-4D58-88B6-05BB53EAE43B}" presName="rootComposite" presStyleCnt="0"/>
      <dgm:spPr/>
    </dgm:pt>
    <dgm:pt modelId="{02942256-C8A9-4B91-A944-393E1CCFF3F9}" type="pres">
      <dgm:prSet presAssocID="{150F0162-B6A5-4D58-88B6-05BB53EAE43B}" presName="rootText" presStyleLbl="node2" presStyleIdx="3" presStyleCnt="4">
        <dgm:presLayoutVars>
          <dgm:chPref val="3"/>
        </dgm:presLayoutVars>
      </dgm:prSet>
      <dgm:spPr/>
    </dgm:pt>
    <dgm:pt modelId="{DA83AF0B-D77F-4A76-9D39-9FCD853B468A}" type="pres">
      <dgm:prSet presAssocID="{150F0162-B6A5-4D58-88B6-05BB53EAE43B}" presName="rootConnector" presStyleLbl="node2" presStyleIdx="3" presStyleCnt="4"/>
      <dgm:spPr/>
    </dgm:pt>
    <dgm:pt modelId="{D3A711ED-3F54-478D-A3D5-6D5404D2D810}" type="pres">
      <dgm:prSet presAssocID="{150F0162-B6A5-4D58-88B6-05BB53EAE43B}" presName="hierChild4" presStyleCnt="0"/>
      <dgm:spPr/>
    </dgm:pt>
    <dgm:pt modelId="{1073CE81-C32F-4B83-AF46-59955D49FC52}" type="pres">
      <dgm:prSet presAssocID="{150F0162-B6A5-4D58-88B6-05BB53EAE43B}" presName="hierChild5" presStyleCnt="0"/>
      <dgm:spPr/>
    </dgm:pt>
    <dgm:pt modelId="{B1411753-6991-435E-B994-35B5BDF26B44}" type="pres">
      <dgm:prSet presAssocID="{4818074A-0D46-4C4B-BDCB-706BF2B9B134}" presName="hierChild3" presStyleCnt="0"/>
      <dgm:spPr/>
    </dgm:pt>
    <dgm:pt modelId="{A4C7CD26-5BB5-457A-82E6-36B2A832C41E}" type="pres">
      <dgm:prSet presAssocID="{81BBEEAE-8768-4A10-BD85-E27913FA3B7B}" presName="Name111" presStyleLbl="parChTrans1D2" presStyleIdx="4" presStyleCnt="6"/>
      <dgm:spPr/>
    </dgm:pt>
    <dgm:pt modelId="{CE9A8646-028A-474E-8F30-B938D1F8526A}" type="pres">
      <dgm:prSet presAssocID="{79A078FA-5F4E-4F67-9E7A-4F97E091314C}" presName="hierRoot3" presStyleCnt="0">
        <dgm:presLayoutVars>
          <dgm:hierBranch val="init"/>
        </dgm:presLayoutVars>
      </dgm:prSet>
      <dgm:spPr/>
    </dgm:pt>
    <dgm:pt modelId="{44FC27FE-1A22-4323-AC15-8FE49AFBA120}" type="pres">
      <dgm:prSet presAssocID="{79A078FA-5F4E-4F67-9E7A-4F97E091314C}" presName="rootComposite3" presStyleCnt="0"/>
      <dgm:spPr/>
    </dgm:pt>
    <dgm:pt modelId="{AA832A45-A21E-49D4-B1A6-EACFA66FF650}" type="pres">
      <dgm:prSet presAssocID="{79A078FA-5F4E-4F67-9E7A-4F97E091314C}" presName="rootText3" presStyleLbl="asst1" presStyleIdx="0" presStyleCnt="2">
        <dgm:presLayoutVars>
          <dgm:chPref val="3"/>
        </dgm:presLayoutVars>
      </dgm:prSet>
      <dgm:spPr/>
    </dgm:pt>
    <dgm:pt modelId="{E94CF09B-DD4A-44CB-8085-0C2B7481923D}" type="pres">
      <dgm:prSet presAssocID="{79A078FA-5F4E-4F67-9E7A-4F97E091314C}" presName="rootConnector3" presStyleLbl="asst1" presStyleIdx="0" presStyleCnt="2"/>
      <dgm:spPr/>
    </dgm:pt>
    <dgm:pt modelId="{3953B94F-2B20-4F24-B382-A63619146C7A}" type="pres">
      <dgm:prSet presAssocID="{79A078FA-5F4E-4F67-9E7A-4F97E091314C}" presName="hierChild6" presStyleCnt="0"/>
      <dgm:spPr/>
    </dgm:pt>
    <dgm:pt modelId="{DD43A1E0-C81A-4D78-9E46-D02F85B60BE4}" type="pres">
      <dgm:prSet presAssocID="{79A078FA-5F4E-4F67-9E7A-4F97E091314C}" presName="hierChild7" presStyleCnt="0"/>
      <dgm:spPr/>
    </dgm:pt>
    <dgm:pt modelId="{CC90ED0D-20F5-4005-9643-35B318A3D200}" type="pres">
      <dgm:prSet presAssocID="{A8992CA4-0DA1-495F-8ECB-BF821C052E97}" presName="Name111" presStyleLbl="parChTrans1D2" presStyleIdx="5" presStyleCnt="6"/>
      <dgm:spPr/>
    </dgm:pt>
    <dgm:pt modelId="{4DCB0F0D-5CC5-4617-BD4A-190F48F097D8}" type="pres">
      <dgm:prSet presAssocID="{3C4D281F-BC73-4222-A1CF-F30621A39F6D}" presName="hierRoot3" presStyleCnt="0">
        <dgm:presLayoutVars>
          <dgm:hierBranch val="init"/>
        </dgm:presLayoutVars>
      </dgm:prSet>
      <dgm:spPr/>
    </dgm:pt>
    <dgm:pt modelId="{27748256-611A-49DB-BD26-C40CB7E57D15}" type="pres">
      <dgm:prSet presAssocID="{3C4D281F-BC73-4222-A1CF-F30621A39F6D}" presName="rootComposite3" presStyleCnt="0"/>
      <dgm:spPr/>
    </dgm:pt>
    <dgm:pt modelId="{A88B4C47-067B-45BA-B775-5E1E26D2144D}" type="pres">
      <dgm:prSet presAssocID="{3C4D281F-BC73-4222-A1CF-F30621A39F6D}" presName="rootText3" presStyleLbl="asst1" presStyleIdx="1" presStyleCnt="2">
        <dgm:presLayoutVars>
          <dgm:chPref val="3"/>
        </dgm:presLayoutVars>
      </dgm:prSet>
      <dgm:spPr/>
    </dgm:pt>
    <dgm:pt modelId="{04D561C2-8680-466A-A357-E23DD9B031DA}" type="pres">
      <dgm:prSet presAssocID="{3C4D281F-BC73-4222-A1CF-F30621A39F6D}" presName="rootConnector3" presStyleLbl="asst1" presStyleIdx="1" presStyleCnt="2"/>
      <dgm:spPr/>
    </dgm:pt>
    <dgm:pt modelId="{0106B079-4E58-4FA2-A267-E7F1C7935A2E}" type="pres">
      <dgm:prSet presAssocID="{3C4D281F-BC73-4222-A1CF-F30621A39F6D}" presName="hierChild6" presStyleCnt="0"/>
      <dgm:spPr/>
    </dgm:pt>
    <dgm:pt modelId="{097C07BA-E5C3-41C6-A359-43E8936CDDE8}" type="pres">
      <dgm:prSet presAssocID="{3C4D281F-BC73-4222-A1CF-F30621A39F6D}" presName="hierChild7" presStyleCnt="0"/>
      <dgm:spPr/>
    </dgm:pt>
  </dgm:ptLst>
  <dgm:cxnLst>
    <dgm:cxn modelId="{71388305-ADF7-400D-A782-09F3D0B710FC}" type="presOf" srcId="{D45D8978-45C2-4244-AEA7-772446B6A7CE}" destId="{EDFC81B3-0C53-406E-A417-475172D3D815}" srcOrd="0" destOrd="0" presId="urn:microsoft.com/office/officeart/2005/8/layout/orgChart1"/>
    <dgm:cxn modelId="{2FB3CF10-442B-48F9-A53A-929460A8D117}" type="presOf" srcId="{3C4D281F-BC73-4222-A1CF-F30621A39F6D}" destId="{04D561C2-8680-466A-A357-E23DD9B031DA}" srcOrd="1" destOrd="0" presId="urn:microsoft.com/office/officeart/2005/8/layout/orgChart1"/>
    <dgm:cxn modelId="{60E98728-9058-487D-AFB7-B3B90EC65B1A}" srcId="{4818074A-0D46-4C4B-BDCB-706BF2B9B134}" destId="{3C4D281F-BC73-4222-A1CF-F30621A39F6D}" srcOrd="1" destOrd="0" parTransId="{A8992CA4-0DA1-495F-8ECB-BF821C052E97}" sibTransId="{1F15FC9C-885A-4CF9-A0D9-C7DDC326533B}"/>
    <dgm:cxn modelId="{884CDC29-04AC-43FF-A331-16F93A9ACCD0}" type="presOf" srcId="{4818074A-0D46-4C4B-BDCB-706BF2B9B134}" destId="{E63BB172-9AA0-48CC-9A7F-F728D995D423}" srcOrd="0" destOrd="0" presId="urn:microsoft.com/office/officeart/2005/8/layout/orgChart1"/>
    <dgm:cxn modelId="{DC942D2B-642E-4EF7-B113-46C8595F1C0B}" type="presOf" srcId="{81BBEEAE-8768-4A10-BD85-E27913FA3B7B}" destId="{A4C7CD26-5BB5-457A-82E6-36B2A832C41E}" srcOrd="0" destOrd="0" presId="urn:microsoft.com/office/officeart/2005/8/layout/orgChart1"/>
    <dgm:cxn modelId="{506B272F-F4D4-4C3C-9236-BE0404D48D39}" type="presOf" srcId="{A8992CA4-0DA1-495F-8ECB-BF821C052E97}" destId="{CC90ED0D-20F5-4005-9643-35B318A3D200}" srcOrd="0" destOrd="0" presId="urn:microsoft.com/office/officeart/2005/8/layout/orgChart1"/>
    <dgm:cxn modelId="{CBB0EB30-9529-480A-AA55-172C6BDB7EFA}" srcId="{4818074A-0D46-4C4B-BDCB-706BF2B9B134}" destId="{34DA27AF-10DC-44C9-93DD-A4428E8A4815}" srcOrd="2" destOrd="0" parTransId="{1134FA73-6EEF-45E9-9330-99F2AB57D442}" sibTransId="{301424F7-ED2D-43D8-B325-B15DDE9B7381}"/>
    <dgm:cxn modelId="{C6985835-9537-445A-8D43-62E1C92A72C3}" type="presOf" srcId="{D396822D-046D-4B8A-9C84-7FE391100BD3}" destId="{FF2E8C70-BAFF-46B8-835A-E64A82DD3B41}" srcOrd="1" destOrd="0" presId="urn:microsoft.com/office/officeart/2005/8/layout/orgChart1"/>
    <dgm:cxn modelId="{1322C93A-090F-4066-B51C-E4CADB0B8496}" type="presOf" srcId="{D396822D-046D-4B8A-9C84-7FE391100BD3}" destId="{75C9F4E0-CB91-4A93-A52B-32538126C326}" srcOrd="0" destOrd="0" presId="urn:microsoft.com/office/officeart/2005/8/layout/orgChart1"/>
    <dgm:cxn modelId="{0AD1AB3D-6E9A-4E93-B469-88B9855A2A86}" type="presOf" srcId="{34DA27AF-10DC-44C9-93DD-A4428E8A4815}" destId="{9E75E69E-78E5-41DD-917C-F5F8E6E155BA}" srcOrd="0" destOrd="0" presId="urn:microsoft.com/office/officeart/2005/8/layout/orgChart1"/>
    <dgm:cxn modelId="{EBA5BC63-F595-427A-8124-63470CBA3484}" srcId="{4818074A-0D46-4C4B-BDCB-706BF2B9B134}" destId="{D396822D-046D-4B8A-9C84-7FE391100BD3}" srcOrd="4" destOrd="0" parTransId="{33EB21C8-71C8-48B7-A8C8-DBC926CB3C9A}" sibTransId="{6DAC7983-E29E-4312-B4F3-6721A9CFC796}"/>
    <dgm:cxn modelId="{42031A67-35E2-4EE4-A350-C774C8C10342}" type="presOf" srcId="{79A078FA-5F4E-4F67-9E7A-4F97E091314C}" destId="{E94CF09B-DD4A-44CB-8085-0C2B7481923D}" srcOrd="1" destOrd="0" presId="urn:microsoft.com/office/officeart/2005/8/layout/orgChart1"/>
    <dgm:cxn modelId="{22D1EA48-4E39-4A80-8F2B-A61DE4028571}" type="presOf" srcId="{33EB21C8-71C8-48B7-A8C8-DBC926CB3C9A}" destId="{556CD152-B196-4281-8D53-2DAC0421D947}" srcOrd="0" destOrd="0" presId="urn:microsoft.com/office/officeart/2005/8/layout/orgChart1"/>
    <dgm:cxn modelId="{EB27654C-9CF3-4059-B1A5-20F7E867CD5D}" srcId="{4818074A-0D46-4C4B-BDCB-706BF2B9B134}" destId="{3412037A-D966-4FEC-AF08-84391360A095}" srcOrd="3" destOrd="0" parTransId="{1C33879E-0594-4300-8712-4EC1C4C4CC0D}" sibTransId="{FAB72F58-3660-4400-B9EE-5044B883A1B0}"/>
    <dgm:cxn modelId="{DF6CAE70-A858-44A6-89F1-9FECFF26D222}" type="presOf" srcId="{34DA27AF-10DC-44C9-93DD-A4428E8A4815}" destId="{E148F7EF-1A42-4DDD-B18C-274E9686CFEB}" srcOrd="1" destOrd="0" presId="urn:microsoft.com/office/officeart/2005/8/layout/orgChart1"/>
    <dgm:cxn modelId="{597D8A7E-AB07-455F-9B76-3985D5F516EB}" type="presOf" srcId="{1134FA73-6EEF-45E9-9330-99F2AB57D442}" destId="{53E7CD7D-4A0F-4601-BE1B-98B1B7E076FB}" srcOrd="0" destOrd="0" presId="urn:microsoft.com/office/officeart/2005/8/layout/orgChart1"/>
    <dgm:cxn modelId="{745B5086-1A70-41CF-83D4-5D83D716B97B}" type="presOf" srcId="{3412037A-D966-4FEC-AF08-84391360A095}" destId="{F717023D-FBE9-4A61-A44D-F4C5558EDC19}" srcOrd="1" destOrd="0" presId="urn:microsoft.com/office/officeart/2005/8/layout/orgChart1"/>
    <dgm:cxn modelId="{7A938B88-7A9A-499F-BB4D-1A36EE2D350E}" type="presOf" srcId="{150F0162-B6A5-4D58-88B6-05BB53EAE43B}" destId="{DA83AF0B-D77F-4A76-9D39-9FCD853B468A}" srcOrd="1" destOrd="0" presId="urn:microsoft.com/office/officeart/2005/8/layout/orgChart1"/>
    <dgm:cxn modelId="{8DFEF68B-317F-497F-910B-AF16B2B57998}" srcId="{4818074A-0D46-4C4B-BDCB-706BF2B9B134}" destId="{150F0162-B6A5-4D58-88B6-05BB53EAE43B}" srcOrd="5" destOrd="0" parTransId="{D45D8978-45C2-4244-AEA7-772446B6A7CE}" sibTransId="{31F915C8-1443-4957-80A3-031E0A3E4C69}"/>
    <dgm:cxn modelId="{F486ED90-06AA-46AC-9E71-CFC81A417A30}" type="presOf" srcId="{79A078FA-5F4E-4F67-9E7A-4F97E091314C}" destId="{AA832A45-A21E-49D4-B1A6-EACFA66FF650}" srcOrd="0" destOrd="0" presId="urn:microsoft.com/office/officeart/2005/8/layout/orgChart1"/>
    <dgm:cxn modelId="{8B3C1C96-BE3A-46E0-A3F7-36365A3EBA8B}" type="presOf" srcId="{3C4D281F-BC73-4222-A1CF-F30621A39F6D}" destId="{A88B4C47-067B-45BA-B775-5E1E26D2144D}" srcOrd="0" destOrd="0" presId="urn:microsoft.com/office/officeart/2005/8/layout/orgChart1"/>
    <dgm:cxn modelId="{37236EA0-A8DD-4C67-813B-993EBDF9AE0F}" type="presOf" srcId="{81AC0A73-56D3-4811-AAE4-1BE564AE4C9F}" destId="{EEF838B1-C2A0-40A6-A7C4-C1DA999B99C0}" srcOrd="0" destOrd="0" presId="urn:microsoft.com/office/officeart/2005/8/layout/orgChart1"/>
    <dgm:cxn modelId="{EFDD23B0-5164-455F-9B3A-A1B7585FA8B2}" type="presOf" srcId="{3412037A-D966-4FEC-AF08-84391360A095}" destId="{43A630F5-6972-4D4E-A6B3-F44F9E9B82F4}" srcOrd="0" destOrd="0" presId="urn:microsoft.com/office/officeart/2005/8/layout/orgChart1"/>
    <dgm:cxn modelId="{0A8683C4-3480-4DD2-B9DE-00B696D8F245}" type="presOf" srcId="{1C33879E-0594-4300-8712-4EC1C4C4CC0D}" destId="{73C3C6F3-D121-40B4-BF77-0E088A4848D5}" srcOrd="0" destOrd="0" presId="urn:microsoft.com/office/officeart/2005/8/layout/orgChart1"/>
    <dgm:cxn modelId="{978E0ED1-8E20-4680-B153-18B7374527B5}" type="presOf" srcId="{150F0162-B6A5-4D58-88B6-05BB53EAE43B}" destId="{02942256-C8A9-4B91-A944-393E1CCFF3F9}" srcOrd="0" destOrd="0" presId="urn:microsoft.com/office/officeart/2005/8/layout/orgChart1"/>
    <dgm:cxn modelId="{0DA9E9E8-FCA7-4E43-8158-0703A66A8F11}" srcId="{81AC0A73-56D3-4811-AAE4-1BE564AE4C9F}" destId="{4818074A-0D46-4C4B-BDCB-706BF2B9B134}" srcOrd="0" destOrd="0" parTransId="{3DA9AD18-2DFA-420A-BCEA-60090BCFC607}" sibTransId="{7420908B-D9AC-4BC7-8731-D2EDDE7F5746}"/>
    <dgm:cxn modelId="{C11293EA-3C85-4F11-8D31-B585294683A2}" srcId="{4818074A-0D46-4C4B-BDCB-706BF2B9B134}" destId="{79A078FA-5F4E-4F67-9E7A-4F97E091314C}" srcOrd="0" destOrd="0" parTransId="{81BBEEAE-8768-4A10-BD85-E27913FA3B7B}" sibTransId="{770931D9-1812-455C-97DA-2499762DA9E5}"/>
    <dgm:cxn modelId="{6437BEEF-6551-45CE-866F-CFD4D5CBFA81}" type="presOf" srcId="{4818074A-0D46-4C4B-BDCB-706BF2B9B134}" destId="{9D819CE3-4152-41FC-9E30-112FE67BC303}" srcOrd="1" destOrd="0" presId="urn:microsoft.com/office/officeart/2005/8/layout/orgChart1"/>
    <dgm:cxn modelId="{6F57DA2F-D92F-4818-802F-0B189F85B3A4}" type="presParOf" srcId="{EEF838B1-C2A0-40A6-A7C4-C1DA999B99C0}" destId="{95490D4A-8E11-4FB7-995A-0B02FCA0411E}" srcOrd="0" destOrd="0" presId="urn:microsoft.com/office/officeart/2005/8/layout/orgChart1"/>
    <dgm:cxn modelId="{4E2D7734-92DD-4F9E-981F-4ABFC14F90F3}" type="presParOf" srcId="{95490D4A-8E11-4FB7-995A-0B02FCA0411E}" destId="{F5C980DB-0C71-44CF-A312-0799B09153D0}" srcOrd="0" destOrd="0" presId="urn:microsoft.com/office/officeart/2005/8/layout/orgChart1"/>
    <dgm:cxn modelId="{4EB0BE62-C9A7-4B1A-8378-ED4D0AEFBA1F}" type="presParOf" srcId="{F5C980DB-0C71-44CF-A312-0799B09153D0}" destId="{E63BB172-9AA0-48CC-9A7F-F728D995D423}" srcOrd="0" destOrd="0" presId="urn:microsoft.com/office/officeart/2005/8/layout/orgChart1"/>
    <dgm:cxn modelId="{74AF55B7-FE7F-4C55-A265-79DAFE96673F}" type="presParOf" srcId="{F5C980DB-0C71-44CF-A312-0799B09153D0}" destId="{9D819CE3-4152-41FC-9E30-112FE67BC303}" srcOrd="1" destOrd="0" presId="urn:microsoft.com/office/officeart/2005/8/layout/orgChart1"/>
    <dgm:cxn modelId="{7AB9725E-C24D-44F9-8182-33594266F1D9}" type="presParOf" srcId="{95490D4A-8E11-4FB7-995A-0B02FCA0411E}" destId="{AA842D75-4134-49F2-A686-E6E4AB1ADB75}" srcOrd="1" destOrd="0" presId="urn:microsoft.com/office/officeart/2005/8/layout/orgChart1"/>
    <dgm:cxn modelId="{61C83E21-F779-4BEF-A852-E8AB940F2F4C}" type="presParOf" srcId="{AA842D75-4134-49F2-A686-E6E4AB1ADB75}" destId="{53E7CD7D-4A0F-4601-BE1B-98B1B7E076FB}" srcOrd="0" destOrd="0" presId="urn:microsoft.com/office/officeart/2005/8/layout/orgChart1"/>
    <dgm:cxn modelId="{02214D94-8F2C-496E-9BAA-6A7BBD89D0B5}" type="presParOf" srcId="{AA842D75-4134-49F2-A686-E6E4AB1ADB75}" destId="{36D95630-CEB7-4CE9-8068-2754E4A8D16A}" srcOrd="1" destOrd="0" presId="urn:microsoft.com/office/officeart/2005/8/layout/orgChart1"/>
    <dgm:cxn modelId="{5B8927AB-BCBB-4C83-A208-93DEAB63FFEC}" type="presParOf" srcId="{36D95630-CEB7-4CE9-8068-2754E4A8D16A}" destId="{8B0E24A9-5571-4E80-BC9A-E68D624A37B8}" srcOrd="0" destOrd="0" presId="urn:microsoft.com/office/officeart/2005/8/layout/orgChart1"/>
    <dgm:cxn modelId="{1BBD201C-1031-4A1B-A865-E73832A2AA2F}" type="presParOf" srcId="{8B0E24A9-5571-4E80-BC9A-E68D624A37B8}" destId="{9E75E69E-78E5-41DD-917C-F5F8E6E155BA}" srcOrd="0" destOrd="0" presId="urn:microsoft.com/office/officeart/2005/8/layout/orgChart1"/>
    <dgm:cxn modelId="{5FFD1B96-4BCB-4902-B1A6-7516EF404B38}" type="presParOf" srcId="{8B0E24A9-5571-4E80-BC9A-E68D624A37B8}" destId="{E148F7EF-1A42-4DDD-B18C-274E9686CFEB}" srcOrd="1" destOrd="0" presId="urn:microsoft.com/office/officeart/2005/8/layout/orgChart1"/>
    <dgm:cxn modelId="{A2666897-0246-409E-8023-1BA0E3B45655}" type="presParOf" srcId="{36D95630-CEB7-4CE9-8068-2754E4A8D16A}" destId="{A70B9C45-1D24-4CD9-9BFB-DFC7F919E756}" srcOrd="1" destOrd="0" presId="urn:microsoft.com/office/officeart/2005/8/layout/orgChart1"/>
    <dgm:cxn modelId="{EAD2673A-1268-4152-BE79-D8F37A513D10}" type="presParOf" srcId="{36D95630-CEB7-4CE9-8068-2754E4A8D16A}" destId="{D8276464-CB2D-4856-86C1-5C6DB5D17566}" srcOrd="2" destOrd="0" presId="urn:microsoft.com/office/officeart/2005/8/layout/orgChart1"/>
    <dgm:cxn modelId="{1E7F16C6-47C2-4E3D-B0C2-8FBEF11421B3}" type="presParOf" srcId="{AA842D75-4134-49F2-A686-E6E4AB1ADB75}" destId="{73C3C6F3-D121-40B4-BF77-0E088A4848D5}" srcOrd="2" destOrd="0" presId="urn:microsoft.com/office/officeart/2005/8/layout/orgChart1"/>
    <dgm:cxn modelId="{DC50DA2D-694C-49A5-A4D7-1C2C5CDAA2AD}" type="presParOf" srcId="{AA842D75-4134-49F2-A686-E6E4AB1ADB75}" destId="{43E4E43F-2C48-4401-9EB0-65AAF8923937}" srcOrd="3" destOrd="0" presId="urn:microsoft.com/office/officeart/2005/8/layout/orgChart1"/>
    <dgm:cxn modelId="{DC4A3A26-56CB-486C-B81B-E88FDB26FB95}" type="presParOf" srcId="{43E4E43F-2C48-4401-9EB0-65AAF8923937}" destId="{E3AAFD49-0CB5-4AB2-9A1A-B13ECFC68729}" srcOrd="0" destOrd="0" presId="urn:microsoft.com/office/officeart/2005/8/layout/orgChart1"/>
    <dgm:cxn modelId="{BE7BF1EF-CDFB-44B9-89E5-68AB4CFDFF17}" type="presParOf" srcId="{E3AAFD49-0CB5-4AB2-9A1A-B13ECFC68729}" destId="{43A630F5-6972-4D4E-A6B3-F44F9E9B82F4}" srcOrd="0" destOrd="0" presId="urn:microsoft.com/office/officeart/2005/8/layout/orgChart1"/>
    <dgm:cxn modelId="{51E185AB-BC1C-437F-A4F9-188D7D8EDA27}" type="presParOf" srcId="{E3AAFD49-0CB5-4AB2-9A1A-B13ECFC68729}" destId="{F717023D-FBE9-4A61-A44D-F4C5558EDC19}" srcOrd="1" destOrd="0" presId="urn:microsoft.com/office/officeart/2005/8/layout/orgChart1"/>
    <dgm:cxn modelId="{E4D0C2B4-DC7C-47B1-ABDE-BAF308DB29A1}" type="presParOf" srcId="{43E4E43F-2C48-4401-9EB0-65AAF8923937}" destId="{B463B7AA-E7A8-4821-9925-ECEA575B90CF}" srcOrd="1" destOrd="0" presId="urn:microsoft.com/office/officeart/2005/8/layout/orgChart1"/>
    <dgm:cxn modelId="{80DB147B-F8AD-4B3B-927B-D9673587211F}" type="presParOf" srcId="{43E4E43F-2C48-4401-9EB0-65AAF8923937}" destId="{7186D4FB-EFA0-497B-A4A0-AB618B8A0328}" srcOrd="2" destOrd="0" presId="urn:microsoft.com/office/officeart/2005/8/layout/orgChart1"/>
    <dgm:cxn modelId="{19E777A6-E75F-4A0B-B3CE-88BB12E77F23}" type="presParOf" srcId="{AA842D75-4134-49F2-A686-E6E4AB1ADB75}" destId="{556CD152-B196-4281-8D53-2DAC0421D947}" srcOrd="4" destOrd="0" presId="urn:microsoft.com/office/officeart/2005/8/layout/orgChart1"/>
    <dgm:cxn modelId="{DB1374AB-A4A3-432E-891A-281F329929F3}" type="presParOf" srcId="{AA842D75-4134-49F2-A686-E6E4AB1ADB75}" destId="{30D1A05E-2A49-4297-8747-C510252F06BE}" srcOrd="5" destOrd="0" presId="urn:microsoft.com/office/officeart/2005/8/layout/orgChart1"/>
    <dgm:cxn modelId="{103C76BC-C3D5-4C55-9DFF-708FFFEBD6C2}" type="presParOf" srcId="{30D1A05E-2A49-4297-8747-C510252F06BE}" destId="{3601B274-7573-4B53-80D1-8185D4DD510C}" srcOrd="0" destOrd="0" presId="urn:microsoft.com/office/officeart/2005/8/layout/orgChart1"/>
    <dgm:cxn modelId="{62704882-DD53-4430-BD0F-4605FE4194CD}" type="presParOf" srcId="{3601B274-7573-4B53-80D1-8185D4DD510C}" destId="{75C9F4E0-CB91-4A93-A52B-32538126C326}" srcOrd="0" destOrd="0" presId="urn:microsoft.com/office/officeart/2005/8/layout/orgChart1"/>
    <dgm:cxn modelId="{E91B4155-7791-44CD-8F49-7639B0607630}" type="presParOf" srcId="{3601B274-7573-4B53-80D1-8185D4DD510C}" destId="{FF2E8C70-BAFF-46B8-835A-E64A82DD3B41}" srcOrd="1" destOrd="0" presId="urn:microsoft.com/office/officeart/2005/8/layout/orgChart1"/>
    <dgm:cxn modelId="{3CE4AF53-15E1-426E-9BFF-68C3FB4B2E96}" type="presParOf" srcId="{30D1A05E-2A49-4297-8747-C510252F06BE}" destId="{4CED3578-53C9-4F39-A2EF-C3B29C4C8284}" srcOrd="1" destOrd="0" presId="urn:microsoft.com/office/officeart/2005/8/layout/orgChart1"/>
    <dgm:cxn modelId="{6E81B8EA-5300-4B6F-9489-4BF87B6DE9D9}" type="presParOf" srcId="{30D1A05E-2A49-4297-8747-C510252F06BE}" destId="{4B151D35-D107-472C-BB1D-7897FE1FA9FD}" srcOrd="2" destOrd="0" presId="urn:microsoft.com/office/officeart/2005/8/layout/orgChart1"/>
    <dgm:cxn modelId="{26F386FC-BC38-4D23-9BA9-C3E7DC1E2A41}" type="presParOf" srcId="{AA842D75-4134-49F2-A686-E6E4AB1ADB75}" destId="{EDFC81B3-0C53-406E-A417-475172D3D815}" srcOrd="6" destOrd="0" presId="urn:microsoft.com/office/officeart/2005/8/layout/orgChart1"/>
    <dgm:cxn modelId="{55596224-93CE-4C46-8E7E-576646038120}" type="presParOf" srcId="{AA842D75-4134-49F2-A686-E6E4AB1ADB75}" destId="{B3844639-4804-49C4-B128-E9A5474B3318}" srcOrd="7" destOrd="0" presId="urn:microsoft.com/office/officeart/2005/8/layout/orgChart1"/>
    <dgm:cxn modelId="{28028193-E26E-47C5-8C37-5F28045B3A6B}" type="presParOf" srcId="{B3844639-4804-49C4-B128-E9A5474B3318}" destId="{0758FE55-B04C-4B96-82F5-6F5E71AA3613}" srcOrd="0" destOrd="0" presId="urn:microsoft.com/office/officeart/2005/8/layout/orgChart1"/>
    <dgm:cxn modelId="{D189E313-154A-467B-9A44-2098ED8F229D}" type="presParOf" srcId="{0758FE55-B04C-4B96-82F5-6F5E71AA3613}" destId="{02942256-C8A9-4B91-A944-393E1CCFF3F9}" srcOrd="0" destOrd="0" presId="urn:microsoft.com/office/officeart/2005/8/layout/orgChart1"/>
    <dgm:cxn modelId="{DC31F006-3922-4A09-B3D4-A5FD8D3063DD}" type="presParOf" srcId="{0758FE55-B04C-4B96-82F5-6F5E71AA3613}" destId="{DA83AF0B-D77F-4A76-9D39-9FCD853B468A}" srcOrd="1" destOrd="0" presId="urn:microsoft.com/office/officeart/2005/8/layout/orgChart1"/>
    <dgm:cxn modelId="{00D11C86-A9E0-409E-AE3A-35B7FAC28050}" type="presParOf" srcId="{B3844639-4804-49C4-B128-E9A5474B3318}" destId="{D3A711ED-3F54-478D-A3D5-6D5404D2D810}" srcOrd="1" destOrd="0" presId="urn:microsoft.com/office/officeart/2005/8/layout/orgChart1"/>
    <dgm:cxn modelId="{F87E8B12-8266-401A-8AA9-5D17385A2141}" type="presParOf" srcId="{B3844639-4804-49C4-B128-E9A5474B3318}" destId="{1073CE81-C32F-4B83-AF46-59955D49FC52}" srcOrd="2" destOrd="0" presId="urn:microsoft.com/office/officeart/2005/8/layout/orgChart1"/>
    <dgm:cxn modelId="{D4B492A3-B106-4357-BF96-70E3D08ED426}" type="presParOf" srcId="{95490D4A-8E11-4FB7-995A-0B02FCA0411E}" destId="{B1411753-6991-435E-B994-35B5BDF26B44}" srcOrd="2" destOrd="0" presId="urn:microsoft.com/office/officeart/2005/8/layout/orgChart1"/>
    <dgm:cxn modelId="{127E0050-B986-41F2-809F-85B958182958}" type="presParOf" srcId="{B1411753-6991-435E-B994-35B5BDF26B44}" destId="{A4C7CD26-5BB5-457A-82E6-36B2A832C41E}" srcOrd="0" destOrd="0" presId="urn:microsoft.com/office/officeart/2005/8/layout/orgChart1"/>
    <dgm:cxn modelId="{4BAD258F-E98B-4CF1-89D4-F6787CD4735B}" type="presParOf" srcId="{B1411753-6991-435E-B994-35B5BDF26B44}" destId="{CE9A8646-028A-474E-8F30-B938D1F8526A}" srcOrd="1" destOrd="0" presId="urn:microsoft.com/office/officeart/2005/8/layout/orgChart1"/>
    <dgm:cxn modelId="{D1A1F33D-9251-4499-B891-868F87555976}" type="presParOf" srcId="{CE9A8646-028A-474E-8F30-B938D1F8526A}" destId="{44FC27FE-1A22-4323-AC15-8FE49AFBA120}" srcOrd="0" destOrd="0" presId="urn:microsoft.com/office/officeart/2005/8/layout/orgChart1"/>
    <dgm:cxn modelId="{6AD563CD-E5C5-4236-8296-C5E2932A6E2B}" type="presParOf" srcId="{44FC27FE-1A22-4323-AC15-8FE49AFBA120}" destId="{AA832A45-A21E-49D4-B1A6-EACFA66FF650}" srcOrd="0" destOrd="0" presId="urn:microsoft.com/office/officeart/2005/8/layout/orgChart1"/>
    <dgm:cxn modelId="{7300782C-7F73-41FC-975D-8B0FD51B4A03}" type="presParOf" srcId="{44FC27FE-1A22-4323-AC15-8FE49AFBA120}" destId="{E94CF09B-DD4A-44CB-8085-0C2B7481923D}" srcOrd="1" destOrd="0" presId="urn:microsoft.com/office/officeart/2005/8/layout/orgChart1"/>
    <dgm:cxn modelId="{01F5A5FD-A37E-425D-B729-A71EBC9BA3B3}" type="presParOf" srcId="{CE9A8646-028A-474E-8F30-B938D1F8526A}" destId="{3953B94F-2B20-4F24-B382-A63619146C7A}" srcOrd="1" destOrd="0" presId="urn:microsoft.com/office/officeart/2005/8/layout/orgChart1"/>
    <dgm:cxn modelId="{FAD4E333-D792-478A-9888-5A9B92B343E2}" type="presParOf" srcId="{CE9A8646-028A-474E-8F30-B938D1F8526A}" destId="{DD43A1E0-C81A-4D78-9E46-D02F85B60BE4}" srcOrd="2" destOrd="0" presId="urn:microsoft.com/office/officeart/2005/8/layout/orgChart1"/>
    <dgm:cxn modelId="{E8D45214-CD34-4B89-A058-6698345D06C3}" type="presParOf" srcId="{B1411753-6991-435E-B994-35B5BDF26B44}" destId="{CC90ED0D-20F5-4005-9643-35B318A3D200}" srcOrd="2" destOrd="0" presId="urn:microsoft.com/office/officeart/2005/8/layout/orgChart1"/>
    <dgm:cxn modelId="{D969F542-2D16-4143-8389-8EB1EB9565F2}" type="presParOf" srcId="{B1411753-6991-435E-B994-35B5BDF26B44}" destId="{4DCB0F0D-5CC5-4617-BD4A-190F48F097D8}" srcOrd="3" destOrd="0" presId="urn:microsoft.com/office/officeart/2005/8/layout/orgChart1"/>
    <dgm:cxn modelId="{79EABF5B-2E1D-4FC0-A746-66F21DAC961A}" type="presParOf" srcId="{4DCB0F0D-5CC5-4617-BD4A-190F48F097D8}" destId="{27748256-611A-49DB-BD26-C40CB7E57D15}" srcOrd="0" destOrd="0" presId="urn:microsoft.com/office/officeart/2005/8/layout/orgChart1"/>
    <dgm:cxn modelId="{4CFAEF85-3756-43DE-BCB4-7EBC822BDB30}" type="presParOf" srcId="{27748256-611A-49DB-BD26-C40CB7E57D15}" destId="{A88B4C47-067B-45BA-B775-5E1E26D2144D}" srcOrd="0" destOrd="0" presId="urn:microsoft.com/office/officeart/2005/8/layout/orgChart1"/>
    <dgm:cxn modelId="{0BDF08B1-F809-4D67-8CEF-3F0958B7A41C}" type="presParOf" srcId="{27748256-611A-49DB-BD26-C40CB7E57D15}" destId="{04D561C2-8680-466A-A357-E23DD9B031DA}" srcOrd="1" destOrd="0" presId="urn:microsoft.com/office/officeart/2005/8/layout/orgChart1"/>
    <dgm:cxn modelId="{83A5B05D-D89E-4986-8EC6-20ADC825ABBF}" type="presParOf" srcId="{4DCB0F0D-5CC5-4617-BD4A-190F48F097D8}" destId="{0106B079-4E58-4FA2-A267-E7F1C7935A2E}" srcOrd="1" destOrd="0" presId="urn:microsoft.com/office/officeart/2005/8/layout/orgChart1"/>
    <dgm:cxn modelId="{E681B903-6903-40D0-B484-140916E1C5AA}" type="presParOf" srcId="{4DCB0F0D-5CC5-4617-BD4A-190F48F097D8}" destId="{097C07BA-E5C3-41C6-A359-43E8936CDDE8}" srcOrd="2" destOrd="0" presId="urn:microsoft.com/office/officeart/2005/8/layout/orgChart1"/>
  </dgm:cxnLst>
  <dgm:bg/>
  <dgm:whole/>
  <dgm:extLst>
    <a:ext uri="http://schemas.microsoft.com/office/drawing/2008/diagram">
      <dsp:dataModelExt xmlns:dsp="http://schemas.microsoft.com/office/drawing/2008/diagram" relId="rId19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F819FBD9-A130-49C7-903E-9C6119B40B5C}">
      <dsp:nvSpPr>
        <dsp:cNvPr id="0" name=""/>
        <dsp:cNvSpPr/>
      </dsp:nvSpPr>
      <dsp:spPr>
        <a:xfrm>
          <a:off x="2006875" y="1756046"/>
          <a:ext cx="1472648" cy="1472648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hr-HR" sz="1200" kern="1200"/>
            <a:t>PRORAČUN</a:t>
          </a:r>
        </a:p>
      </dsp:txBody>
      <dsp:txXfrm>
        <a:off x="2222539" y="1971710"/>
        <a:ext cx="1041320" cy="1041320"/>
      </dsp:txXfrm>
    </dsp:sp>
    <dsp:sp modelId="{BF1BD015-5F90-4FB3-AC0D-AAAD7ECCA63B}">
      <dsp:nvSpPr>
        <dsp:cNvPr id="0" name=""/>
        <dsp:cNvSpPr/>
      </dsp:nvSpPr>
      <dsp:spPr>
        <a:xfrm rot="12900000">
          <a:off x="1057989" y="1498267"/>
          <a:ext cx="1130370" cy="419704"/>
        </a:xfrm>
        <a:prstGeom prst="lef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2DFF48DB-1811-498B-ADB7-4231687F03E4}">
      <dsp:nvSpPr>
        <dsp:cNvPr id="0" name=""/>
        <dsp:cNvSpPr/>
      </dsp:nvSpPr>
      <dsp:spPr>
        <a:xfrm>
          <a:off x="460694" y="824336"/>
          <a:ext cx="1399015" cy="1119212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2860" tIns="22860" rIns="22860" bIns="2286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hr-HR" sz="1200" kern="1200"/>
            <a:t>OPĆI DIO</a:t>
          </a:r>
        </a:p>
      </dsp:txBody>
      <dsp:txXfrm>
        <a:off x="493475" y="857117"/>
        <a:ext cx="1333453" cy="1053650"/>
      </dsp:txXfrm>
    </dsp:sp>
    <dsp:sp modelId="{2D05978B-4660-4989-B7F4-1CFBF150B433}">
      <dsp:nvSpPr>
        <dsp:cNvPr id="0" name=""/>
        <dsp:cNvSpPr/>
      </dsp:nvSpPr>
      <dsp:spPr>
        <a:xfrm rot="16200000">
          <a:off x="2178014" y="915219"/>
          <a:ext cx="1130370" cy="419704"/>
        </a:xfrm>
        <a:prstGeom prst="lef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00F391DF-4D2D-442F-B13C-B9719251288E}">
      <dsp:nvSpPr>
        <dsp:cNvPr id="0" name=""/>
        <dsp:cNvSpPr/>
      </dsp:nvSpPr>
      <dsp:spPr>
        <a:xfrm>
          <a:off x="2043692" y="280"/>
          <a:ext cx="1399015" cy="1119212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2860" tIns="22860" rIns="22860" bIns="2286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hr-HR" sz="1200" kern="1200"/>
            <a:t>POSEBNI DIO</a:t>
          </a:r>
        </a:p>
      </dsp:txBody>
      <dsp:txXfrm>
        <a:off x="2076473" y="33061"/>
        <a:ext cx="1333453" cy="1053650"/>
      </dsp:txXfrm>
    </dsp:sp>
    <dsp:sp modelId="{E213FF81-2EA4-469B-84A8-55F95627E4E0}">
      <dsp:nvSpPr>
        <dsp:cNvPr id="0" name=""/>
        <dsp:cNvSpPr/>
      </dsp:nvSpPr>
      <dsp:spPr>
        <a:xfrm rot="19500000">
          <a:off x="3298039" y="1498267"/>
          <a:ext cx="1130370" cy="419704"/>
        </a:xfrm>
        <a:prstGeom prst="lef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B1B0DFFD-9AA4-4E3E-8CF2-2335A2F1D8DC}">
      <dsp:nvSpPr>
        <dsp:cNvPr id="0" name=""/>
        <dsp:cNvSpPr/>
      </dsp:nvSpPr>
      <dsp:spPr>
        <a:xfrm>
          <a:off x="3626690" y="824336"/>
          <a:ext cx="1399015" cy="1119212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2860" tIns="22860" rIns="22860" bIns="2286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hr-HR" sz="1200" kern="1200"/>
            <a:t>PLAN RAZVOJNIH PROGRAMA</a:t>
          </a:r>
        </a:p>
      </dsp:txBody>
      <dsp:txXfrm>
        <a:off x="3659471" y="857117"/>
        <a:ext cx="1333453" cy="1053650"/>
      </dsp:txXfrm>
    </dsp:sp>
  </dsp:spTree>
</dsp:drawing>
</file>

<file path=word/diagrams/drawing2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CC90ED0D-20F5-4005-9643-35B318A3D200}">
      <dsp:nvSpPr>
        <dsp:cNvPr id="0" name=""/>
        <dsp:cNvSpPr/>
      </dsp:nvSpPr>
      <dsp:spPr>
        <a:xfrm>
          <a:off x="2767012" y="1050952"/>
          <a:ext cx="125371" cy="549247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549247"/>
              </a:lnTo>
              <a:lnTo>
                <a:pt x="125371" y="549247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A4C7CD26-5BB5-457A-82E6-36B2A832C41E}">
      <dsp:nvSpPr>
        <dsp:cNvPr id="0" name=""/>
        <dsp:cNvSpPr/>
      </dsp:nvSpPr>
      <dsp:spPr>
        <a:xfrm>
          <a:off x="2641640" y="1050952"/>
          <a:ext cx="125371" cy="549247"/>
        </a:xfrm>
        <a:custGeom>
          <a:avLst/>
          <a:gdLst/>
          <a:ahLst/>
          <a:cxnLst/>
          <a:rect l="0" t="0" r="0" b="0"/>
          <a:pathLst>
            <a:path>
              <a:moveTo>
                <a:pt x="125371" y="0"/>
              </a:moveTo>
              <a:lnTo>
                <a:pt x="125371" y="549247"/>
              </a:lnTo>
              <a:lnTo>
                <a:pt x="0" y="549247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EDFC81B3-0C53-406E-A417-475172D3D815}">
      <dsp:nvSpPr>
        <dsp:cNvPr id="0" name=""/>
        <dsp:cNvSpPr/>
      </dsp:nvSpPr>
      <dsp:spPr>
        <a:xfrm>
          <a:off x="2767012" y="1050952"/>
          <a:ext cx="2167141" cy="1098495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973124"/>
              </a:lnTo>
              <a:lnTo>
                <a:pt x="2167141" y="973124"/>
              </a:lnTo>
              <a:lnTo>
                <a:pt x="2167141" y="1098495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556CD152-B196-4281-8D53-2DAC0421D947}">
      <dsp:nvSpPr>
        <dsp:cNvPr id="0" name=""/>
        <dsp:cNvSpPr/>
      </dsp:nvSpPr>
      <dsp:spPr>
        <a:xfrm>
          <a:off x="2767012" y="1050952"/>
          <a:ext cx="722380" cy="1098495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973124"/>
              </a:lnTo>
              <a:lnTo>
                <a:pt x="722380" y="973124"/>
              </a:lnTo>
              <a:lnTo>
                <a:pt x="722380" y="1098495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73C3C6F3-D121-40B4-BF77-0E088A4848D5}">
      <dsp:nvSpPr>
        <dsp:cNvPr id="0" name=""/>
        <dsp:cNvSpPr/>
      </dsp:nvSpPr>
      <dsp:spPr>
        <a:xfrm>
          <a:off x="2044632" y="1050952"/>
          <a:ext cx="722380" cy="1098495"/>
        </a:xfrm>
        <a:custGeom>
          <a:avLst/>
          <a:gdLst/>
          <a:ahLst/>
          <a:cxnLst/>
          <a:rect l="0" t="0" r="0" b="0"/>
          <a:pathLst>
            <a:path>
              <a:moveTo>
                <a:pt x="722380" y="0"/>
              </a:moveTo>
              <a:lnTo>
                <a:pt x="722380" y="973124"/>
              </a:lnTo>
              <a:lnTo>
                <a:pt x="0" y="973124"/>
              </a:lnTo>
              <a:lnTo>
                <a:pt x="0" y="1098495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53E7CD7D-4A0F-4601-BE1B-98B1B7E076FB}">
      <dsp:nvSpPr>
        <dsp:cNvPr id="0" name=""/>
        <dsp:cNvSpPr/>
      </dsp:nvSpPr>
      <dsp:spPr>
        <a:xfrm>
          <a:off x="599871" y="1050952"/>
          <a:ext cx="2167141" cy="1098495"/>
        </a:xfrm>
        <a:custGeom>
          <a:avLst/>
          <a:gdLst/>
          <a:ahLst/>
          <a:cxnLst/>
          <a:rect l="0" t="0" r="0" b="0"/>
          <a:pathLst>
            <a:path>
              <a:moveTo>
                <a:pt x="2167141" y="0"/>
              </a:moveTo>
              <a:lnTo>
                <a:pt x="2167141" y="973124"/>
              </a:lnTo>
              <a:lnTo>
                <a:pt x="0" y="973124"/>
              </a:lnTo>
              <a:lnTo>
                <a:pt x="0" y="1098495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E63BB172-9AA0-48CC-9A7F-F728D995D423}">
      <dsp:nvSpPr>
        <dsp:cNvPr id="0" name=""/>
        <dsp:cNvSpPr/>
      </dsp:nvSpPr>
      <dsp:spPr>
        <a:xfrm>
          <a:off x="2170003" y="453943"/>
          <a:ext cx="1194017" cy="597008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hr-HR" sz="1200" kern="1200"/>
            <a:t>OPĆI DIO PRORAČUNA</a:t>
          </a:r>
        </a:p>
      </dsp:txBody>
      <dsp:txXfrm>
        <a:off x="2170003" y="453943"/>
        <a:ext cx="1194017" cy="597008"/>
      </dsp:txXfrm>
    </dsp:sp>
    <dsp:sp modelId="{9E75E69E-78E5-41DD-917C-F5F8E6E155BA}">
      <dsp:nvSpPr>
        <dsp:cNvPr id="0" name=""/>
        <dsp:cNvSpPr/>
      </dsp:nvSpPr>
      <dsp:spPr>
        <a:xfrm>
          <a:off x="2862" y="2149447"/>
          <a:ext cx="1194017" cy="597008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hr-HR" sz="1200" kern="1200"/>
            <a:t>PRIHODI</a:t>
          </a:r>
        </a:p>
      </dsp:txBody>
      <dsp:txXfrm>
        <a:off x="2862" y="2149447"/>
        <a:ext cx="1194017" cy="597008"/>
      </dsp:txXfrm>
    </dsp:sp>
    <dsp:sp modelId="{43A630F5-6972-4D4E-A6B3-F44F9E9B82F4}">
      <dsp:nvSpPr>
        <dsp:cNvPr id="0" name=""/>
        <dsp:cNvSpPr/>
      </dsp:nvSpPr>
      <dsp:spPr>
        <a:xfrm>
          <a:off x="1447623" y="2149447"/>
          <a:ext cx="1194017" cy="597008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hr-HR" sz="1200" kern="1200"/>
            <a:t>RASHODI</a:t>
          </a:r>
        </a:p>
      </dsp:txBody>
      <dsp:txXfrm>
        <a:off x="1447623" y="2149447"/>
        <a:ext cx="1194017" cy="597008"/>
      </dsp:txXfrm>
    </dsp:sp>
    <dsp:sp modelId="{75C9F4E0-CB91-4A93-A52B-32538126C326}">
      <dsp:nvSpPr>
        <dsp:cNvPr id="0" name=""/>
        <dsp:cNvSpPr/>
      </dsp:nvSpPr>
      <dsp:spPr>
        <a:xfrm>
          <a:off x="2892384" y="2149447"/>
          <a:ext cx="1194017" cy="597008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hr-HR" sz="1000" kern="1200"/>
            <a:t>PRIMICI OD FINANCIJSKE IMOVINE I ZADUŽIVANJA</a:t>
          </a:r>
        </a:p>
      </dsp:txBody>
      <dsp:txXfrm>
        <a:off x="2892384" y="2149447"/>
        <a:ext cx="1194017" cy="597008"/>
      </dsp:txXfrm>
    </dsp:sp>
    <dsp:sp modelId="{02942256-C8A9-4B91-A944-393E1CCFF3F9}">
      <dsp:nvSpPr>
        <dsp:cNvPr id="0" name=""/>
        <dsp:cNvSpPr/>
      </dsp:nvSpPr>
      <dsp:spPr>
        <a:xfrm>
          <a:off x="4337145" y="2149447"/>
          <a:ext cx="1194017" cy="597008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hr-HR" sz="1000" kern="1200"/>
            <a:t>IZDACI ZA FINANCIJSKU IMOVINU I OTPLATU ZAJMOVA</a:t>
          </a:r>
        </a:p>
      </dsp:txBody>
      <dsp:txXfrm>
        <a:off x="4337145" y="2149447"/>
        <a:ext cx="1194017" cy="597008"/>
      </dsp:txXfrm>
    </dsp:sp>
    <dsp:sp modelId="{AA832A45-A21E-49D4-B1A6-EACFA66FF650}">
      <dsp:nvSpPr>
        <dsp:cNvPr id="0" name=""/>
        <dsp:cNvSpPr/>
      </dsp:nvSpPr>
      <dsp:spPr>
        <a:xfrm>
          <a:off x="1447623" y="1301695"/>
          <a:ext cx="1194017" cy="597008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hr-HR" sz="1200" kern="1200"/>
            <a:t>RAČUN PRIHODA </a:t>
          </a:r>
        </a:p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hr-HR" sz="1200" kern="1200"/>
            <a:t>I RASHODA</a:t>
          </a:r>
        </a:p>
      </dsp:txBody>
      <dsp:txXfrm>
        <a:off x="1447623" y="1301695"/>
        <a:ext cx="1194017" cy="597008"/>
      </dsp:txXfrm>
    </dsp:sp>
    <dsp:sp modelId="{A88B4C47-067B-45BA-B775-5E1E26D2144D}">
      <dsp:nvSpPr>
        <dsp:cNvPr id="0" name=""/>
        <dsp:cNvSpPr/>
      </dsp:nvSpPr>
      <dsp:spPr>
        <a:xfrm>
          <a:off x="2892384" y="1301695"/>
          <a:ext cx="1194017" cy="597008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hr-HR" sz="1200" kern="1200"/>
            <a:t>RAČUN FINANCIRANJA</a:t>
          </a:r>
        </a:p>
      </dsp:txBody>
      <dsp:txXfrm>
        <a:off x="2892384" y="1301695"/>
        <a:ext cx="1194017" cy="597008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radial4">
  <dgm:title val=""/>
  <dgm:desc val=""/>
  <dgm:catLst>
    <dgm:cat type="relationship" pri="19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</dgm:ptLst>
      <dgm:cxnLst>
        <dgm:cxn modelId="2" srcId="0" destId="1" srcOrd="0" destOrd="0"/>
        <dgm:cxn modelId="15" srcId="1" destId="11" srcOrd="0" destOrd="0"/>
        <dgm:cxn modelId="16" srcId="1" destId="12" srcOrd="1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12"/>
        <dgm:pt modelId="13"/>
        <dgm:pt modelId="14"/>
        <dgm:pt modelId="15"/>
        <dgm:pt modelId="16"/>
      </dgm:ptLst>
      <dgm:cxnLst>
        <dgm:cxn modelId="2" srcId="0" destId="1" srcOrd="0" destOrd="0"/>
        <dgm:cxn modelId="16" srcId="1" destId="11" srcOrd="0" destOrd="0"/>
        <dgm:cxn modelId="17" srcId="1" destId="12" srcOrd="1" destOrd="0"/>
        <dgm:cxn modelId="18" srcId="1" destId="13" srcOrd="2" destOrd="0"/>
        <dgm:cxn modelId="19" srcId="1" destId="14" srcOrd="3" destOrd="0"/>
        <dgm:cxn modelId="20" srcId="1" destId="15" srcOrd="4" destOrd="0"/>
        <dgm:cxn modelId="21" srcId="1" destId="16" srcOrd="5" destOrd="0"/>
      </dgm:cxnLst>
      <dgm:bg/>
      <dgm:whole/>
    </dgm:dataModel>
  </dgm:clrData>
  <dgm:layoutNode name="cycle">
    <dgm:varLst>
      <dgm:chMax val="1"/>
      <dgm:dir/>
      <dgm:animLvl val="ctr"/>
      <dgm:resizeHandles val="exact"/>
    </dgm:varLst>
    <dgm:choose name="Name0">
      <dgm:if name="Name1" func="var" arg="dir" op="equ" val="norm">
        <dgm:choose name="Name2">
          <dgm:if name="Name3" axis="ch ch" ptType="node node" st="1 1" cnt="1 0" func="cnt" op="lte" val="1">
            <dgm:alg type="cycle">
              <dgm:param type="stAng" val="0"/>
              <dgm:param type="spanAng" val="360"/>
              <dgm:param type="ctrShpMap" val="fNode"/>
            </dgm:alg>
          </dgm:if>
          <dgm:else name="Name4">
            <dgm:choose name="Name5">
              <dgm:if name="Name6" axis="ch ch" ptType="node node" st="1 1" cnt="1 0" func="cnt" op="lte" val="3">
                <dgm:alg type="cycle">
                  <dgm:param type="stAng" val="-55"/>
                  <dgm:param type="spanAng" val="110"/>
                  <dgm:param type="ctrShpMap" val="fNode"/>
                </dgm:alg>
              </dgm:if>
              <dgm:else name="Name7">
                <dgm:choose name="Name8">
                  <dgm:if name="Name9" axis="ch ch" ptType="node node" st="1 1" cnt="1 0" func="cnt" op="equ" val="4">
                    <dgm:alg type="cycle">
                      <dgm:param type="stAng" val="-75"/>
                      <dgm:param type="spanAng" val="150"/>
                      <dgm:param type="ctrShpMap" val="fNode"/>
                    </dgm:alg>
                  </dgm:if>
                  <dgm:else name="Name10">
                    <dgm:alg type="cycle">
                      <dgm:param type="stAng" val="-90"/>
                      <dgm:param type="spanAng" val="180"/>
                      <dgm:param type="ctrShpMap" val="fNode"/>
                    </dgm:alg>
                  </dgm:else>
                </dgm:choose>
              </dgm:else>
            </dgm:choose>
          </dgm:else>
        </dgm:choose>
      </dgm:if>
      <dgm:else name="Name11">
        <dgm:choose name="Name12">
          <dgm:if name="Name13" axis="ch ch" ptType="node node" st="1 1" cnt="1 0" func="cnt" op="lte" val="1">
            <dgm:alg type="cycle">
              <dgm:param type="stAng" val="0"/>
              <dgm:param type="spanAng" val="-360"/>
              <dgm:param type="ctrShpMap" val="fNode"/>
            </dgm:alg>
          </dgm:if>
          <dgm:else name="Name14">
            <dgm:choose name="Name15">
              <dgm:if name="Name16" axis="ch ch" ptType="node node" st="1 1" cnt="1 0" func="cnt" op="lte" val="3">
                <dgm:alg type="cycle">
                  <dgm:param type="stAng" val="55"/>
                  <dgm:param type="spanAng" val="-110"/>
                  <dgm:param type="ctrShpMap" val="fNode"/>
                </dgm:alg>
              </dgm:if>
              <dgm:else name="Name17">
                <dgm:choose name="Name18">
                  <dgm:if name="Name19" axis="ch ch" ptType="node node" st="1 1" cnt="1 0" func="cnt" op="equ" val="4">
                    <dgm:alg type="cycle">
                      <dgm:param type="stAng" val="75"/>
                      <dgm:param type="spanAng" val="-150"/>
                      <dgm:param type="ctrShpMap" val="fNode"/>
                    </dgm:alg>
                  </dgm:if>
                  <dgm:else name="Name20">
                    <dgm:alg type="cycle">
                      <dgm:param type="stAng" val="90"/>
                      <dgm:param type="spanAng" val="-180"/>
                      <dgm:param type="ctrShpMap" val="fNode"/>
                    </dgm:alg>
                  </dgm:else>
                </dgm:choose>
              </dgm:else>
            </dgm:choose>
          </dgm:else>
        </dgm:choose>
      </dgm:else>
    </dgm:choose>
    <dgm:shape xmlns:r="http://schemas.openxmlformats.org/officeDocument/2006/relationships" r:blip="">
      <dgm:adjLst/>
    </dgm:shape>
    <dgm:presOf/>
    <dgm:constrLst>
      <dgm:constr type="w" for="ch" forName="centerShape" refType="w"/>
      <dgm:constr type="w" for="ch" forName="node" refType="w" refFor="ch" refForName="centerShape" fact="0.95"/>
      <dgm:constr type="h" for="ch" forName="parTrans" refType="w" refFor="ch" refForName="centerShape" fact="0.285"/>
      <dgm:constr type="sp" refType="w" refFor="ch" refForName="centerShape" op="equ" fact="0.23"/>
      <dgm:constr type="sibSp" refType="w" refFor="ch" refForName="node" fact="0.1"/>
      <dgm:constr type="primFontSz" for="ch" forName="node" op="equ"/>
    </dgm:constrLst>
    <dgm:choose name="Name21">
      <dgm:if name="Name22" axis="ch ch" ptType="node node" st="1 1" cnt="1 0" func="cnt" op="lte" val="5">
        <dgm:ruleLst>
          <dgm:rule type="w" for="ch" forName="centerShape" val="NaN" fact="0.27" max="NaN"/>
        </dgm:ruleLst>
      </dgm:if>
      <dgm:else name="Name23">
        <dgm:ruleLst>
          <dgm:rule type="w" for="ch" forName="centerShape" val="NaN" fact="0.27" max="NaN"/>
          <dgm:rule type="w" for="ch" forName="node" val="NaN" fact="0.7" max="NaN"/>
        </dgm:ruleLst>
      </dgm:else>
    </dgm:choose>
    <dgm:forEach name="Name24" axis="ch" ptType="node" cnt="1">
      <dgm:layoutNode name="centerShape" styleLbl="node0">
        <dgm:alg type="tx"/>
        <dgm:shape xmlns:r="http://schemas.openxmlformats.org/officeDocument/2006/relationships" type="ellipse" r:blip="">
          <dgm:adjLst/>
        </dgm:shape>
        <dgm:presOf axis="self"/>
        <dgm:constrLst>
          <dgm:constr type="tMarg" refType="primFontSz" fact="0.05"/>
          <dgm:constr type="bMarg" refType="primFontSz" fact="0.05"/>
          <dgm:constr type="lMarg" refType="primFontSz" fact="0.05"/>
          <dgm:constr type="rMarg" refType="primFontSz" fact="0.05"/>
          <dgm:constr type="primFontSz" val="65"/>
          <dgm:constr type="h" refType="w"/>
        </dgm:constrLst>
        <dgm:ruleLst>
          <dgm:rule type="primFontSz" val="5" fact="NaN" max="NaN"/>
        </dgm:ruleLst>
      </dgm:layoutNode>
      <dgm:forEach name="Name25" axis="ch">
        <dgm:forEach name="Name26" axis="self" ptType="parTrans">
          <dgm:layoutNode name="parTrans" styleLbl="bgSibTrans2D1">
            <dgm:alg type="conn">
              <dgm:param type="begPts" val="auto"/>
              <dgm:param type="endPts" val="ctr"/>
              <dgm:param type="endSty" val="noArr"/>
              <dgm:param type="begSty" val="arr"/>
            </dgm:alg>
            <dgm:shape xmlns:r="http://schemas.openxmlformats.org/officeDocument/2006/relationships" type="conn" r:blip="">
              <dgm:adjLst/>
            </dgm:shape>
            <dgm:presOf axis="self"/>
            <dgm:constrLst>
              <dgm:constr type="begPad" refType="connDist" fact="0.055"/>
              <dgm:constr type="endPad"/>
            </dgm:constrLst>
            <dgm:ruleLst/>
          </dgm:layoutNode>
        </dgm:forEach>
        <dgm:forEach name="Name27" axis="self" ptType="node">
          <dgm:layoutNode name="node" styleLbl="node1">
            <dgm:varLst>
              <dgm:bulletEnabled val="1"/>
            </dgm:varLst>
            <dgm:alg type="tx"/>
            <dgm:shape xmlns:r="http://schemas.openxmlformats.org/officeDocument/2006/relationships" type="roundRect" r:blip="">
              <dgm:adjLst>
                <dgm:adj idx="1" val="0.1"/>
              </dgm:adjLst>
            </dgm:shape>
            <dgm:presOf axis="desOrSelf" ptType="node"/>
            <dgm:constrLst>
              <dgm:constr type="primFontSz" val="65"/>
              <dgm:constr type="h" refType="w" fact="0.8"/>
              <dgm:constr type="tMarg" refType="primFontSz" fact="0.15"/>
              <dgm:constr type="bMarg" refType="primFontSz" fact="0.15"/>
              <dgm:constr type="lMarg" refType="primFontSz" fact="0.15"/>
              <dgm:constr type="rMarg" refType="primFontSz" fact="0.15"/>
            </dgm:constrLst>
            <dgm:ruleLst>
              <dgm:rule type="primFontSz" val="5" fact="NaN" max="NaN"/>
            </dgm:ruleLst>
          </dgm:layoutNode>
        </dgm:forEach>
      </dgm:forEach>
    </dgm:forEach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5/8/layout/orgChart1">
  <dgm:title val=""/>
  <dgm:desc val=""/>
  <dgm:catLst>
    <dgm:cat type="hierarchy" pri="1000"/>
    <dgm:cat type="convert" pri="60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choose name="Name41">
                            <dgm:if name="Name42" axis="par des" func="maxDepth" op="lte" val="1">
                              <dgm:choose name="Name43">
                                <dgm:if name="Name44" axis="par ch" ptType="node asst" func="cnt" op="gte" val="1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</dgm:alg>
                                </dgm:if>
                                <dgm:else name="Name45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  <dgm:param type="srcNode" val="rootConnector"/>
                                  </dgm:alg>
                                </dgm:else>
                              </dgm:choose>
                            </dgm:if>
                            <dgm:else name="Name46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tCtr"/>
                                <dgm:param type="bendPt" val="end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7" func="var" arg="hierBranch" op="equ" val="hang">
                    <dgm:layoutNode name="Name4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9">
                    <dgm:layoutNode name="Name50">
                      <dgm:choose name="Name51">
                        <dgm:if name="Name52" axis="self" func="depth" op="lte" val="2">
                          <dgm:choose name="Name53">
                            <dgm:if name="Name54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5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6">
                          <dgm:choose name="Name57">
                            <dgm:if name="Name58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9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0">
                  <dgm:if name="Name61" func="var" arg="hierBranch" op="equ" val="l">
                    <dgm:choose name="Name62">
                      <dgm:if name="Name63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4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5" func="var" arg="hierBranch" op="equ" val="r">
                    <dgm:choose name="Name66">
                      <dgm:if name="Name67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8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9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70" func="var" arg="hierBranch" op="equ" val="init">
                    <dgm:choose name="Name71">
                      <dgm:if name="Name72" axis="des" func="maxDepth" op="lte" val="1">
                        <dgm:choose name="Name73">
                          <dgm:if name="Name74" axis="ch" ptType="asst" func="cnt" op="gte" val="1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65"/>
                            </dgm:constrLst>
                          </dgm:if>
                          <dgm:else name="Name75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25"/>
                            </dgm:constrLst>
                          </dgm:else>
                        </dgm:choose>
                      </dgm:if>
                      <dgm:else name="Name76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77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78">
                    <dgm:if name="Name79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0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1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2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3">
                    <dgm:if name="Name84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85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86" func="var" arg="hierBranch" op="equ" val="hang">
                      <dgm:choose name="Name87">
                        <dgm:if name="Name88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89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90" func="var" arg="hierBranch" op="equ" val="std">
                      <dgm:choose name="Name91">
                        <dgm:if name="Name92" func="var" arg="dir" op="equ" val="norm">
                          <dgm:alg type="hierChild"/>
                        </dgm:if>
                        <dgm:else name="Name93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init">
                      <dgm:choose name="Name95">
                        <dgm:if name="Name96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97">
                          <dgm:choose name="Name98">
                            <dgm:if name="Name99" func="var" arg="dir" op="equ" val="norm">
                              <dgm:alg type="hierChild"/>
                            </dgm:if>
                            <dgm:else name="Name100">
                              <dgm:alg type="hierChild">
                                <dgm:param type="linDir" val="fromR"/>
                              </dgm:alg>
                            </dgm:else>
                          </dgm:choose>
                        </dgm:else>
                      </dgm:choose>
                    </dgm:if>
                    <dgm:else name="Name10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2" ref="rep2a"/>
                </dgm:layoutNode>
                <dgm:layoutNode name="hierChild5">
                  <dgm:choose name="Name103">
                    <dgm:if name="Name10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0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b"/>
                </dgm:layoutNode>
              </dgm:layoutNode>
            </dgm:forEach>
          </dgm:layoutNode>
          <dgm:layoutNode name="hierChild3">
            <dgm:choose name="Name107">
              <dgm:if name="Name108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109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0" axis="precedSib" ptType="parTrans" st="-1" cnt="1">
                <dgm:layoutNode name="Name111">
                  <dgm:alg type="conn">
                    <dgm:param type="connRout" val="bend"/>
                    <dgm:param type="dim" val="1D"/>
                    <dgm:param type="endSty" val="noArr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2">
                  <dgm:if name="Name113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4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5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6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17" func="var" arg="hierBranch" op="equ" val="init">
                    <dgm:choose name="Name118">
                      <dgm:if name="Name119" axis="des" func="maxDepth" op="l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120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121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22">
                    <dgm:if name="Name123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4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5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26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27">
                    <dgm:if name="Name128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29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30" func="var" arg="hierBranch" op="equ" val="hang">
                      <dgm:choose name="Name131">
                        <dgm:if name="Name132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33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34" func="var" arg="hierBranch" op="equ" val="std">
                      <dgm:choose name="Name135">
                        <dgm:if name="Name136" func="var" arg="dir" op="equ" val="norm">
                          <dgm:alg type="hierChild"/>
                        </dgm:if>
                        <dgm:else name="Name137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38" func="var" arg="hierBranch" op="equ" val="init">
                      <dgm:choose name="Name139">
                        <dgm:if name="Name140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141">
                          <dgm:alg type="hierChild"/>
                        </dgm:else>
                      </dgm:choose>
                    </dgm:if>
                    <dgm:else name="Name142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3" ref="rep2a"/>
                </dgm:layoutNode>
                <dgm:layoutNode name="hierChild7">
                  <dgm:choose name="Name144">
                    <dgm:if name="Name145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46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7" ref="rep2b"/>
                </dgm:layoutNode>
              </dgm:layoutNode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BE4782-3125-4049-A5D7-BCFF4B801F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2488</Words>
  <Characters>14187</Characters>
  <Application>Microsoft Office Word</Application>
  <DocSecurity>0</DocSecurity>
  <Lines>118</Lines>
  <Paragraphs>33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Leholat</dc:creator>
  <cp:keywords/>
  <dc:description/>
  <cp:lastModifiedBy>Općina Jankovci</cp:lastModifiedBy>
  <cp:revision>8</cp:revision>
  <dcterms:created xsi:type="dcterms:W3CDTF">2020-12-08T19:35:00Z</dcterms:created>
  <dcterms:modified xsi:type="dcterms:W3CDTF">2020-12-08T19:42:00Z</dcterms:modified>
</cp:coreProperties>
</file>